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201F1" w14:textId="77777777" w:rsidR="00666E9C" w:rsidRPr="009A330F" w:rsidRDefault="00666E9C" w:rsidP="00565A46">
      <w:pPr>
        <w:jc w:val="right"/>
        <w:rPr>
          <w:sz w:val="20"/>
          <w:szCs w:val="20"/>
        </w:rPr>
      </w:pPr>
    </w:p>
    <w:p w14:paraId="20AAA73B" w14:textId="77777777" w:rsidR="00285460" w:rsidRPr="00285460" w:rsidRDefault="00285460" w:rsidP="00285460">
      <w:pPr>
        <w:jc w:val="right"/>
        <w:rPr>
          <w:sz w:val="20"/>
          <w:szCs w:val="20"/>
          <w:lang w:val="en-US"/>
        </w:rPr>
      </w:pPr>
      <w:r w:rsidRPr="00285460">
        <w:rPr>
          <w:b/>
          <w:bCs/>
          <w:sz w:val="20"/>
          <w:szCs w:val="20"/>
          <w:lang w:val="en-US"/>
        </w:rPr>
        <w:t>Annex No. 1 to the Request for Quotation No. 5/H</w:t>
      </w:r>
    </w:p>
    <w:p w14:paraId="692A5929" w14:textId="77777777" w:rsidR="00565A46" w:rsidRPr="00285460" w:rsidRDefault="00565A46" w:rsidP="00565A46">
      <w:pPr>
        <w:jc w:val="right"/>
        <w:rPr>
          <w:sz w:val="20"/>
          <w:szCs w:val="20"/>
          <w:lang w:val="en-US"/>
        </w:rPr>
      </w:pPr>
    </w:p>
    <w:p w14:paraId="1DB5952D" w14:textId="0BC0A408" w:rsidR="001430B0" w:rsidRPr="00285460" w:rsidRDefault="001430B0" w:rsidP="001430B0">
      <w:pPr>
        <w:widowControl/>
        <w:suppressAutoHyphens w:val="0"/>
        <w:rPr>
          <w:rFonts w:eastAsia="Times New Roman"/>
          <w:kern w:val="0"/>
          <w:lang w:val="en-US" w:eastAsia="pl-PL"/>
        </w:rPr>
      </w:pPr>
    </w:p>
    <w:p w14:paraId="64869870" w14:textId="77777777" w:rsidR="001430B0" w:rsidRPr="00813F16" w:rsidRDefault="001430B0" w:rsidP="00285460">
      <w:pPr>
        <w:widowControl/>
        <w:suppressAutoHyphens w:val="0"/>
        <w:spacing w:before="100" w:beforeAutospacing="1" w:after="100" w:afterAutospacing="1"/>
        <w:ind w:left="2832" w:firstLine="708"/>
        <w:rPr>
          <w:rFonts w:eastAsia="Times New Roman"/>
          <w:kern w:val="0"/>
          <w:sz w:val="20"/>
          <w:szCs w:val="20"/>
          <w:lang w:val="en-US" w:eastAsia="pl-PL"/>
        </w:rPr>
      </w:pPr>
      <w:r w:rsidRPr="00813F16">
        <w:rPr>
          <w:rFonts w:eastAsia="Times New Roman"/>
          <w:b/>
          <w:bCs/>
          <w:kern w:val="0"/>
          <w:sz w:val="20"/>
          <w:szCs w:val="20"/>
          <w:lang w:val="en-US" w:eastAsia="pl-PL"/>
        </w:rPr>
        <w:t>OFFER FORM</w:t>
      </w:r>
    </w:p>
    <w:p w14:paraId="1A92FAE6" w14:textId="77777777" w:rsidR="001430B0" w:rsidRPr="00813F16" w:rsidRDefault="001430B0" w:rsidP="001430B0">
      <w:pPr>
        <w:widowControl/>
        <w:suppressAutoHyphens w:val="0"/>
        <w:spacing w:before="100" w:beforeAutospacing="1" w:after="100" w:afterAutospacing="1"/>
        <w:rPr>
          <w:rFonts w:eastAsia="Times New Roman"/>
          <w:kern w:val="0"/>
          <w:sz w:val="20"/>
          <w:szCs w:val="20"/>
          <w:lang w:val="en-US" w:eastAsia="pl-PL"/>
        </w:rPr>
      </w:pPr>
      <w:r w:rsidRPr="00813F16">
        <w:rPr>
          <w:rFonts w:eastAsia="Times New Roman"/>
          <w:b/>
          <w:bCs/>
          <w:kern w:val="0"/>
          <w:sz w:val="20"/>
          <w:szCs w:val="20"/>
          <w:lang w:val="en-US" w:eastAsia="pl-PL"/>
        </w:rPr>
        <w:t>Name (subject) of the order:</w:t>
      </w:r>
      <w:r w:rsidRPr="00813F16">
        <w:rPr>
          <w:rFonts w:eastAsia="Times New Roman"/>
          <w:kern w:val="0"/>
          <w:sz w:val="20"/>
          <w:szCs w:val="20"/>
          <w:lang w:val="en-US" w:eastAsia="pl-PL"/>
        </w:rPr>
        <w:br/>
        <w:t>Delivery of tools for cutting longitudinally welded steel pipes</w:t>
      </w:r>
    </w:p>
    <w:p w14:paraId="13B006D9" w14:textId="6776626E" w:rsidR="001430B0" w:rsidRPr="00813F16" w:rsidRDefault="001430B0" w:rsidP="001430B0">
      <w:pPr>
        <w:widowControl/>
        <w:suppressAutoHyphens w:val="0"/>
        <w:spacing w:before="100" w:beforeAutospacing="1" w:after="100" w:afterAutospacing="1"/>
        <w:rPr>
          <w:rFonts w:eastAsia="Times New Roman"/>
          <w:kern w:val="0"/>
          <w:sz w:val="20"/>
          <w:szCs w:val="20"/>
          <w:lang w:val="en-US" w:eastAsia="pl-PL"/>
        </w:rPr>
      </w:pPr>
      <w:bookmarkStart w:id="0" w:name="_Hlk204854580"/>
      <w:r w:rsidRPr="00813F16">
        <w:rPr>
          <w:rFonts w:eastAsia="Times New Roman"/>
          <w:b/>
          <w:bCs/>
          <w:kern w:val="0"/>
          <w:sz w:val="20"/>
          <w:szCs w:val="20"/>
          <w:lang w:val="en-US" w:eastAsia="pl-PL"/>
        </w:rPr>
        <w:t>Bidder’s details:</w:t>
      </w:r>
      <w:r w:rsidRPr="00813F16">
        <w:rPr>
          <w:rFonts w:eastAsia="Times New Roman"/>
          <w:kern w:val="0"/>
          <w:sz w:val="20"/>
          <w:szCs w:val="20"/>
          <w:lang w:val="en-US" w:eastAsia="pl-PL"/>
        </w:rPr>
        <w:br/>
        <w:t>Company name: ………………………………………………………………………………………………..…</w:t>
      </w:r>
      <w:r w:rsidRPr="00813F16">
        <w:rPr>
          <w:rFonts w:eastAsia="Times New Roman"/>
          <w:kern w:val="0"/>
          <w:sz w:val="20"/>
          <w:szCs w:val="20"/>
          <w:lang w:val="en-US" w:eastAsia="pl-PL"/>
        </w:rPr>
        <w:br/>
        <w:t>Registered office address: ………………………………………………………………………………………</w:t>
      </w:r>
      <w:r w:rsidR="005F0121">
        <w:rPr>
          <w:rFonts w:eastAsia="Times New Roman"/>
          <w:kern w:val="0"/>
          <w:sz w:val="20"/>
          <w:szCs w:val="20"/>
          <w:lang w:val="en-US" w:eastAsia="pl-PL"/>
        </w:rPr>
        <w:t>...</w:t>
      </w:r>
      <w:r w:rsidRPr="00813F16">
        <w:rPr>
          <w:rFonts w:eastAsia="Times New Roman"/>
          <w:kern w:val="0"/>
          <w:sz w:val="20"/>
          <w:szCs w:val="20"/>
          <w:lang w:val="en-US" w:eastAsia="pl-PL"/>
        </w:rPr>
        <w:br/>
        <w:t>Mailing address (if different from registered office): ………………………………………………...………….</w:t>
      </w:r>
      <w:r w:rsidR="005F0121">
        <w:rPr>
          <w:rFonts w:eastAsia="Times New Roman"/>
          <w:kern w:val="0"/>
          <w:sz w:val="20"/>
          <w:szCs w:val="20"/>
          <w:lang w:val="en-US" w:eastAsia="pl-PL"/>
        </w:rPr>
        <w:t>.</w:t>
      </w:r>
      <w:r w:rsidRPr="00813F16">
        <w:rPr>
          <w:rFonts w:eastAsia="Times New Roman"/>
          <w:kern w:val="0"/>
          <w:sz w:val="20"/>
          <w:szCs w:val="20"/>
          <w:lang w:val="en-US" w:eastAsia="pl-PL"/>
        </w:rPr>
        <w:br/>
        <w:t>Phone number: ………………….…….……..……..…….….</w:t>
      </w:r>
      <w:r w:rsidRPr="00813F16">
        <w:rPr>
          <w:rFonts w:eastAsia="Times New Roman"/>
          <w:kern w:val="0"/>
          <w:sz w:val="20"/>
          <w:szCs w:val="20"/>
          <w:lang w:eastAsia="pl-PL"/>
        </w:rPr>
        <w:t> </w:t>
      </w:r>
      <w:r w:rsidRPr="00813F16">
        <w:rPr>
          <w:rFonts w:eastAsia="Times New Roman"/>
          <w:kern w:val="0"/>
          <w:sz w:val="20"/>
          <w:szCs w:val="20"/>
          <w:lang w:val="en-US" w:eastAsia="pl-PL"/>
        </w:rPr>
        <w:t xml:space="preserve"> Email: ………….…………</w:t>
      </w:r>
      <w:r w:rsidR="00285460" w:rsidRPr="00813F16">
        <w:rPr>
          <w:rFonts w:eastAsia="Times New Roman"/>
          <w:kern w:val="0"/>
          <w:sz w:val="20"/>
          <w:szCs w:val="20"/>
          <w:lang w:val="en-US" w:eastAsia="pl-PL"/>
        </w:rPr>
        <w:t>…</w:t>
      </w:r>
      <w:r w:rsidR="005F0121">
        <w:rPr>
          <w:rFonts w:eastAsia="Times New Roman"/>
          <w:kern w:val="0"/>
          <w:sz w:val="20"/>
          <w:szCs w:val="20"/>
          <w:lang w:val="en-US" w:eastAsia="pl-PL"/>
        </w:rPr>
        <w:t>………………...</w:t>
      </w:r>
      <w:r w:rsidRPr="00813F16">
        <w:rPr>
          <w:rFonts w:eastAsia="Times New Roman"/>
          <w:kern w:val="0"/>
          <w:sz w:val="20"/>
          <w:szCs w:val="20"/>
          <w:lang w:val="en-US" w:eastAsia="pl-PL"/>
        </w:rPr>
        <w:br/>
        <w:t>Tax Identification Number (NIP): ………………………………………...……….</w:t>
      </w:r>
      <w:r w:rsidRPr="00813F16">
        <w:rPr>
          <w:rFonts w:eastAsia="Times New Roman"/>
          <w:kern w:val="0"/>
          <w:sz w:val="20"/>
          <w:szCs w:val="20"/>
          <w:lang w:eastAsia="pl-PL"/>
        </w:rPr>
        <w:t> </w:t>
      </w:r>
      <w:r w:rsidRPr="00813F16">
        <w:rPr>
          <w:rFonts w:eastAsia="Times New Roman"/>
          <w:kern w:val="0"/>
          <w:sz w:val="20"/>
          <w:szCs w:val="20"/>
          <w:lang w:val="en-US" w:eastAsia="pl-PL"/>
        </w:rPr>
        <w:t xml:space="preserve"> National Business Registry Number (REGON): …………………….…………….…….………</w:t>
      </w:r>
      <w:r w:rsidR="005F0121">
        <w:rPr>
          <w:rFonts w:eastAsia="Times New Roman"/>
          <w:kern w:val="0"/>
          <w:sz w:val="20"/>
          <w:szCs w:val="20"/>
          <w:lang w:val="en-US" w:eastAsia="pl-PL"/>
        </w:rPr>
        <w:t>……………………………………………..</w:t>
      </w:r>
      <w:r w:rsidRPr="00813F16">
        <w:rPr>
          <w:rFonts w:eastAsia="Times New Roman"/>
          <w:kern w:val="0"/>
          <w:sz w:val="20"/>
          <w:szCs w:val="20"/>
          <w:lang w:val="en-US" w:eastAsia="pl-PL"/>
        </w:rPr>
        <w:br/>
      </w:r>
      <w:r w:rsidRPr="00813F16">
        <w:rPr>
          <w:rFonts w:eastAsia="Times New Roman"/>
          <w:b/>
          <w:bCs/>
          <w:kern w:val="0"/>
          <w:sz w:val="20"/>
          <w:szCs w:val="20"/>
          <w:lang w:val="en-US" w:eastAsia="pl-PL"/>
        </w:rPr>
        <w:t>Contact person on behalf of the Bidder:</w:t>
      </w:r>
      <w:r w:rsidRPr="00813F16">
        <w:rPr>
          <w:rFonts w:eastAsia="Times New Roman"/>
          <w:kern w:val="0"/>
          <w:sz w:val="20"/>
          <w:szCs w:val="20"/>
          <w:lang w:val="en-US" w:eastAsia="pl-PL"/>
        </w:rPr>
        <w:br/>
        <w:t>Full name: ……………………………………………………………</w:t>
      </w:r>
      <w:r w:rsidR="005F0121">
        <w:rPr>
          <w:rFonts w:eastAsia="Times New Roman"/>
          <w:kern w:val="0"/>
          <w:sz w:val="20"/>
          <w:szCs w:val="20"/>
          <w:lang w:val="en-US" w:eastAsia="pl-PL"/>
        </w:rPr>
        <w:t>……………………………………………</w:t>
      </w:r>
      <w:r w:rsidRPr="00813F16">
        <w:rPr>
          <w:rFonts w:eastAsia="Times New Roman"/>
          <w:kern w:val="0"/>
          <w:sz w:val="20"/>
          <w:szCs w:val="20"/>
          <w:lang w:val="en-US" w:eastAsia="pl-PL"/>
        </w:rPr>
        <w:br/>
        <w:t>Phone number: ……………………….………….……….….</w:t>
      </w:r>
      <w:r w:rsidRPr="00813F16">
        <w:rPr>
          <w:rFonts w:eastAsia="Times New Roman"/>
          <w:kern w:val="0"/>
          <w:sz w:val="20"/>
          <w:szCs w:val="20"/>
          <w:lang w:eastAsia="pl-PL"/>
        </w:rPr>
        <w:t> </w:t>
      </w:r>
      <w:r w:rsidRPr="00813F16">
        <w:rPr>
          <w:rFonts w:eastAsia="Times New Roman"/>
          <w:kern w:val="0"/>
          <w:sz w:val="20"/>
          <w:szCs w:val="20"/>
          <w:lang w:val="en-US" w:eastAsia="pl-PL"/>
        </w:rPr>
        <w:t xml:space="preserve"> Email: ………….……………</w:t>
      </w:r>
      <w:r w:rsidR="005F0121">
        <w:rPr>
          <w:rFonts w:eastAsia="Times New Roman"/>
          <w:kern w:val="0"/>
          <w:sz w:val="20"/>
          <w:szCs w:val="20"/>
          <w:lang w:val="en-US" w:eastAsia="pl-PL"/>
        </w:rPr>
        <w:t>………………...</w:t>
      </w:r>
    </w:p>
    <w:p w14:paraId="63037CA2" w14:textId="4E3CA6A1" w:rsidR="001430B0" w:rsidRPr="00813F16" w:rsidRDefault="001430B0" w:rsidP="001430B0">
      <w:pPr>
        <w:widowControl/>
        <w:suppressAutoHyphens w:val="0"/>
        <w:spacing w:before="100" w:beforeAutospacing="1" w:after="100" w:afterAutospacing="1"/>
        <w:rPr>
          <w:rFonts w:eastAsia="Times New Roman"/>
          <w:kern w:val="0"/>
          <w:sz w:val="20"/>
          <w:szCs w:val="20"/>
          <w:lang w:val="en-US" w:eastAsia="pl-PL"/>
        </w:rPr>
      </w:pPr>
      <w:r w:rsidRPr="00813F16">
        <w:rPr>
          <w:rFonts w:eastAsia="Times New Roman"/>
          <w:b/>
          <w:bCs/>
          <w:kern w:val="0"/>
          <w:sz w:val="20"/>
          <w:szCs w:val="20"/>
          <w:lang w:val="en-US" w:eastAsia="pl-PL"/>
        </w:rPr>
        <w:t>Ordering Party details:</w:t>
      </w:r>
      <w:r w:rsidRPr="00813F16">
        <w:rPr>
          <w:rFonts w:eastAsia="Times New Roman"/>
          <w:kern w:val="0"/>
          <w:sz w:val="20"/>
          <w:szCs w:val="20"/>
          <w:lang w:val="en-US" w:eastAsia="pl-PL"/>
        </w:rPr>
        <w:br/>
        <w:t>DAR STAL Dariusz Zaława</w:t>
      </w:r>
      <w:r w:rsidRPr="00813F16">
        <w:rPr>
          <w:rFonts w:eastAsia="Times New Roman"/>
          <w:kern w:val="0"/>
          <w:sz w:val="20"/>
          <w:szCs w:val="20"/>
          <w:lang w:val="en-US" w:eastAsia="pl-PL"/>
        </w:rPr>
        <w:br/>
        <w:t>ul. Przemysłowa</w:t>
      </w:r>
      <w:r w:rsidRPr="00813F16">
        <w:rPr>
          <w:rFonts w:eastAsia="Times New Roman"/>
          <w:kern w:val="0"/>
          <w:sz w:val="20"/>
          <w:szCs w:val="20"/>
          <w:lang w:val="en-US" w:eastAsia="pl-PL"/>
        </w:rPr>
        <w:br/>
        <w:t>42-300 Myszków</w:t>
      </w:r>
      <w:r w:rsidR="00030A83">
        <w:rPr>
          <w:rFonts w:eastAsia="Times New Roman"/>
          <w:kern w:val="0"/>
          <w:sz w:val="20"/>
          <w:szCs w:val="20"/>
          <w:lang w:val="en-US" w:eastAsia="pl-PL"/>
        </w:rPr>
        <w:t>, Poland</w:t>
      </w:r>
      <w:r w:rsidRPr="00813F16">
        <w:rPr>
          <w:rFonts w:eastAsia="Times New Roman"/>
          <w:kern w:val="0"/>
          <w:sz w:val="20"/>
          <w:szCs w:val="20"/>
          <w:lang w:val="en-US" w:eastAsia="pl-PL"/>
        </w:rPr>
        <w:br/>
        <w:t>NIP: 577-198-35-17</w:t>
      </w:r>
    </w:p>
    <w:p w14:paraId="53F07751" w14:textId="780C7829" w:rsidR="001430B0" w:rsidRPr="00813F16" w:rsidRDefault="001430B0" w:rsidP="001430B0">
      <w:pPr>
        <w:widowControl/>
        <w:suppressAutoHyphens w:val="0"/>
        <w:spacing w:before="100" w:beforeAutospacing="1" w:after="100" w:afterAutospacing="1"/>
        <w:rPr>
          <w:rFonts w:eastAsia="Times New Roman"/>
          <w:kern w:val="0"/>
          <w:sz w:val="20"/>
          <w:szCs w:val="20"/>
          <w:lang w:val="en-US" w:eastAsia="pl-PL"/>
        </w:rPr>
      </w:pPr>
      <w:r w:rsidRPr="00813F16">
        <w:rPr>
          <w:rFonts w:eastAsia="Times New Roman"/>
          <w:b/>
          <w:bCs/>
          <w:kern w:val="0"/>
          <w:sz w:val="20"/>
          <w:szCs w:val="20"/>
          <w:lang w:val="en-US" w:eastAsia="pl-PL"/>
        </w:rPr>
        <w:t>I. Bidder's Commitments:</w:t>
      </w:r>
      <w:r w:rsidRPr="00813F16">
        <w:rPr>
          <w:rFonts w:eastAsia="Times New Roman"/>
          <w:kern w:val="0"/>
          <w:sz w:val="20"/>
          <w:szCs w:val="20"/>
          <w:lang w:val="en-US" w:eastAsia="pl-PL"/>
        </w:rPr>
        <w:br/>
        <w:t xml:space="preserve">I hereby offer the delivery of brand-new tools for </w:t>
      </w:r>
      <w:r w:rsidRPr="005F0121">
        <w:rPr>
          <w:rFonts w:eastAsia="Times New Roman"/>
          <w:kern w:val="0"/>
          <w:sz w:val="20"/>
          <w:szCs w:val="20"/>
          <w:lang w:val="en-US" w:eastAsia="pl-PL"/>
        </w:rPr>
        <w:t>internal weld bead scarfing</w:t>
      </w:r>
      <w:r w:rsidRPr="00813F16">
        <w:rPr>
          <w:rFonts w:eastAsia="Times New Roman"/>
          <w:kern w:val="0"/>
          <w:sz w:val="20"/>
          <w:szCs w:val="20"/>
          <w:lang w:val="en-US" w:eastAsia="pl-PL"/>
        </w:rPr>
        <w:t xml:space="preserve"> in longitudinally welded steel pipes, including their installation on the pipe welding line and commissioning of the scarfing system, for a lump sum net price of:</w:t>
      </w:r>
      <w:r w:rsidR="00285460" w:rsidRPr="00813F16">
        <w:rPr>
          <w:rFonts w:eastAsia="Times New Roman"/>
          <w:kern w:val="0"/>
          <w:sz w:val="20"/>
          <w:szCs w:val="20"/>
          <w:lang w:val="en-US" w:eastAsia="pl-PL"/>
        </w:rPr>
        <w:t xml:space="preserve"> </w:t>
      </w:r>
      <w:r w:rsidRPr="00813F16">
        <w:rPr>
          <w:rFonts w:eastAsia="Times New Roman"/>
          <w:kern w:val="0"/>
          <w:sz w:val="20"/>
          <w:szCs w:val="20"/>
          <w:lang w:val="en-US" w:eastAsia="pl-PL"/>
        </w:rPr>
        <w:t>…………………………</w:t>
      </w:r>
      <w:r w:rsidR="005F0121">
        <w:rPr>
          <w:rFonts w:eastAsia="Times New Roman"/>
          <w:kern w:val="0"/>
          <w:sz w:val="20"/>
          <w:szCs w:val="20"/>
          <w:lang w:val="en-US" w:eastAsia="pl-PL"/>
        </w:rPr>
        <w:t>…………………………………………………………………………</w:t>
      </w:r>
    </w:p>
    <w:p w14:paraId="4B1E4F91" w14:textId="77777777" w:rsidR="001430B0" w:rsidRPr="00813F16" w:rsidRDefault="001430B0" w:rsidP="001430B0">
      <w:pPr>
        <w:widowControl/>
        <w:suppressAutoHyphens w:val="0"/>
        <w:spacing w:before="100" w:beforeAutospacing="1" w:after="100" w:afterAutospacing="1"/>
        <w:rPr>
          <w:rFonts w:eastAsia="Times New Roman"/>
          <w:kern w:val="0"/>
          <w:sz w:val="20"/>
          <w:szCs w:val="20"/>
          <w:lang w:val="en-US" w:eastAsia="pl-PL"/>
        </w:rPr>
      </w:pPr>
      <w:r w:rsidRPr="00813F16">
        <w:rPr>
          <w:rFonts w:eastAsia="Times New Roman"/>
          <w:kern w:val="0"/>
          <w:sz w:val="20"/>
          <w:szCs w:val="20"/>
          <w:lang w:val="en-US" w:eastAsia="pl-PL"/>
        </w:rPr>
        <w:t>I undertake to provide a warranty for the subject of the order for a period of ……… months, counted from the date of signing the acceptance protocol by both parties.</w:t>
      </w:r>
    </w:p>
    <w:bookmarkEnd w:id="0"/>
    <w:p w14:paraId="7160519C" w14:textId="139D3A11" w:rsidR="00C26BD7" w:rsidRPr="00685CBE" w:rsidRDefault="0085728C" w:rsidP="00565A46">
      <w:pPr>
        <w:jc w:val="both"/>
        <w:rPr>
          <w:sz w:val="20"/>
          <w:szCs w:val="20"/>
          <w:lang w:val="en-US"/>
        </w:rPr>
      </w:pPr>
      <w:r>
        <w:rPr>
          <w:sz w:val="20"/>
          <w:szCs w:val="20"/>
          <w:lang w:val="en-US"/>
        </w:rPr>
        <w:t>O</w:t>
      </w:r>
      <w:r w:rsidRPr="0085728C">
        <w:rPr>
          <w:sz w:val="20"/>
          <w:szCs w:val="20"/>
          <w:lang w:val="en-US"/>
        </w:rPr>
        <w:t>rder completion date</w:t>
      </w:r>
      <w:r>
        <w:rPr>
          <w:sz w:val="20"/>
          <w:szCs w:val="20"/>
          <w:lang w:val="en-US"/>
        </w:rPr>
        <w:t xml:space="preserve"> ………………….</w:t>
      </w:r>
    </w:p>
    <w:p w14:paraId="697165D1" w14:textId="77777777" w:rsidR="00C26BD7" w:rsidRPr="00685CBE" w:rsidRDefault="00C26BD7" w:rsidP="00565A46">
      <w:pPr>
        <w:jc w:val="both"/>
        <w:rPr>
          <w:sz w:val="20"/>
          <w:szCs w:val="20"/>
          <w:lang w:val="en-US"/>
        </w:rPr>
      </w:pPr>
    </w:p>
    <w:p w14:paraId="3872D915" w14:textId="77777777" w:rsidR="00813F16" w:rsidRPr="00813F16" w:rsidRDefault="00813F16" w:rsidP="00813F16">
      <w:pPr>
        <w:spacing w:line="276" w:lineRule="auto"/>
        <w:jc w:val="both"/>
        <w:rPr>
          <w:b/>
          <w:bCs/>
          <w:sz w:val="20"/>
          <w:szCs w:val="20"/>
          <w:lang w:val="en-US"/>
        </w:rPr>
      </w:pPr>
      <w:r w:rsidRPr="00813F16">
        <w:rPr>
          <w:b/>
          <w:bCs/>
          <w:sz w:val="20"/>
          <w:szCs w:val="20"/>
          <w:lang w:val="en-US"/>
        </w:rPr>
        <w:t>II. Parameters of the Offered Subject of the Contract:</w:t>
      </w:r>
    </w:p>
    <w:p w14:paraId="28FEC629" w14:textId="73BEF32F" w:rsidR="00813F16" w:rsidRPr="00813F16" w:rsidRDefault="00813F16" w:rsidP="00813F16">
      <w:pPr>
        <w:numPr>
          <w:ilvl w:val="0"/>
          <w:numId w:val="11"/>
        </w:numPr>
        <w:spacing w:line="276" w:lineRule="auto"/>
        <w:jc w:val="both"/>
        <w:rPr>
          <w:sz w:val="20"/>
          <w:szCs w:val="20"/>
        </w:rPr>
      </w:pPr>
      <w:r w:rsidRPr="00813F16">
        <w:rPr>
          <w:sz w:val="20"/>
          <w:szCs w:val="20"/>
        </w:rPr>
        <w:t>Manufacturer: ………………………………………………………………………</w:t>
      </w:r>
      <w:r w:rsidR="005F0121">
        <w:rPr>
          <w:sz w:val="20"/>
          <w:szCs w:val="20"/>
        </w:rPr>
        <w:t>…………………….</w:t>
      </w:r>
    </w:p>
    <w:p w14:paraId="5104C9F7" w14:textId="4063736B" w:rsidR="00813F16" w:rsidRPr="00813F16" w:rsidRDefault="00813F16" w:rsidP="00813F16">
      <w:pPr>
        <w:numPr>
          <w:ilvl w:val="0"/>
          <w:numId w:val="11"/>
        </w:numPr>
        <w:spacing w:line="276" w:lineRule="auto"/>
        <w:jc w:val="both"/>
        <w:rPr>
          <w:sz w:val="20"/>
          <w:szCs w:val="20"/>
        </w:rPr>
      </w:pPr>
      <w:r w:rsidRPr="00813F16">
        <w:rPr>
          <w:sz w:val="20"/>
          <w:szCs w:val="20"/>
        </w:rPr>
        <w:t>Model: …………………………………………………………………………………</w:t>
      </w:r>
      <w:r w:rsidR="005F0121">
        <w:rPr>
          <w:sz w:val="20"/>
          <w:szCs w:val="20"/>
        </w:rPr>
        <w:t>…………………</w:t>
      </w:r>
    </w:p>
    <w:p w14:paraId="268075FF" w14:textId="04956ABA" w:rsidR="007667AD" w:rsidRPr="00685CBE" w:rsidRDefault="00813F16" w:rsidP="00685CBE">
      <w:pPr>
        <w:pStyle w:val="Akapitzlist"/>
        <w:numPr>
          <w:ilvl w:val="0"/>
          <w:numId w:val="11"/>
        </w:numPr>
        <w:spacing w:line="276" w:lineRule="auto"/>
        <w:jc w:val="both"/>
        <w:rPr>
          <w:sz w:val="20"/>
          <w:szCs w:val="20"/>
          <w:lang w:val="en-US"/>
        </w:rPr>
      </w:pPr>
      <w:r w:rsidRPr="00685CBE">
        <w:rPr>
          <w:sz w:val="20"/>
          <w:szCs w:val="20"/>
          <w:lang w:val="en-US"/>
        </w:rPr>
        <w:t>Please specify whether the offered subject of the contract meets the required technical parameters and scope of delivery:</w:t>
      </w:r>
    </w:p>
    <w:tbl>
      <w:tblPr>
        <w:tblStyle w:val="Tabela-Siatka"/>
        <w:tblW w:w="0" w:type="auto"/>
        <w:tblLook w:val="04A0" w:firstRow="1" w:lastRow="0" w:firstColumn="1" w:lastColumn="0" w:noHBand="0" w:noVBand="1"/>
      </w:tblPr>
      <w:tblGrid>
        <w:gridCol w:w="816"/>
        <w:gridCol w:w="7259"/>
        <w:gridCol w:w="987"/>
      </w:tblGrid>
      <w:tr w:rsidR="00137EEA" w:rsidRPr="0072268E" w14:paraId="2DE450AB" w14:textId="77777777" w:rsidTr="003847D5">
        <w:tc>
          <w:tcPr>
            <w:tcW w:w="816" w:type="dxa"/>
          </w:tcPr>
          <w:p w14:paraId="3336C448" w14:textId="7DDC6B00" w:rsidR="00137EEA" w:rsidRPr="0072268E" w:rsidRDefault="00813F16" w:rsidP="00BE47E3">
            <w:pPr>
              <w:jc w:val="center"/>
              <w:rPr>
                <w:b/>
                <w:bCs/>
                <w:sz w:val="20"/>
                <w:szCs w:val="20"/>
              </w:rPr>
            </w:pPr>
            <w:r>
              <w:rPr>
                <w:b/>
                <w:bCs/>
                <w:sz w:val="20"/>
                <w:szCs w:val="20"/>
              </w:rPr>
              <w:t>No</w:t>
            </w:r>
          </w:p>
        </w:tc>
        <w:tc>
          <w:tcPr>
            <w:tcW w:w="7259" w:type="dxa"/>
          </w:tcPr>
          <w:p w14:paraId="43118317" w14:textId="69DCBB28" w:rsidR="00137EEA" w:rsidRPr="0072268E" w:rsidRDefault="00137EEA" w:rsidP="00BE47E3">
            <w:pPr>
              <w:jc w:val="center"/>
              <w:rPr>
                <w:b/>
                <w:bCs/>
                <w:sz w:val="20"/>
                <w:szCs w:val="20"/>
              </w:rPr>
            </w:pPr>
            <w:r w:rsidRPr="0072268E">
              <w:rPr>
                <w:b/>
                <w:bCs/>
                <w:sz w:val="20"/>
                <w:szCs w:val="20"/>
              </w:rPr>
              <w:t>Paramet</w:t>
            </w:r>
            <w:r w:rsidR="00813F16">
              <w:rPr>
                <w:b/>
                <w:bCs/>
                <w:sz w:val="20"/>
                <w:szCs w:val="20"/>
              </w:rPr>
              <w:t>er</w:t>
            </w:r>
          </w:p>
        </w:tc>
        <w:tc>
          <w:tcPr>
            <w:tcW w:w="987" w:type="dxa"/>
          </w:tcPr>
          <w:p w14:paraId="11DEDD81" w14:textId="05C28FE1" w:rsidR="00137EEA" w:rsidRPr="0072268E" w:rsidRDefault="00813F16" w:rsidP="00BE47E3">
            <w:pPr>
              <w:jc w:val="center"/>
              <w:rPr>
                <w:b/>
                <w:bCs/>
                <w:sz w:val="20"/>
                <w:szCs w:val="20"/>
              </w:rPr>
            </w:pPr>
            <w:r>
              <w:rPr>
                <w:b/>
                <w:bCs/>
                <w:sz w:val="20"/>
                <w:szCs w:val="20"/>
              </w:rPr>
              <w:t>YES</w:t>
            </w:r>
            <w:r w:rsidR="00137EEA" w:rsidRPr="0072268E">
              <w:rPr>
                <w:b/>
                <w:bCs/>
                <w:sz w:val="20"/>
                <w:szCs w:val="20"/>
              </w:rPr>
              <w:t xml:space="preserve"> / </w:t>
            </w:r>
            <w:r>
              <w:rPr>
                <w:b/>
                <w:bCs/>
                <w:sz w:val="20"/>
                <w:szCs w:val="20"/>
              </w:rPr>
              <w:t>NO</w:t>
            </w:r>
            <w:r w:rsidR="00976F5D" w:rsidRPr="0072268E">
              <w:rPr>
                <w:b/>
                <w:bCs/>
                <w:sz w:val="20"/>
                <w:szCs w:val="20"/>
              </w:rPr>
              <w:t>*</w:t>
            </w:r>
          </w:p>
        </w:tc>
      </w:tr>
      <w:tr w:rsidR="00BE5482" w:rsidRPr="0085728C" w14:paraId="44FD3DC3" w14:textId="77777777" w:rsidTr="003847D5">
        <w:tc>
          <w:tcPr>
            <w:tcW w:w="816" w:type="dxa"/>
          </w:tcPr>
          <w:p w14:paraId="717739F4" w14:textId="79005164" w:rsidR="00BE5482" w:rsidRPr="0072268E" w:rsidRDefault="007667AD" w:rsidP="00BE47E3">
            <w:pPr>
              <w:jc w:val="center"/>
              <w:rPr>
                <w:sz w:val="20"/>
                <w:szCs w:val="20"/>
              </w:rPr>
            </w:pPr>
            <w:r w:rsidRPr="0072268E">
              <w:rPr>
                <w:sz w:val="20"/>
                <w:szCs w:val="20"/>
              </w:rPr>
              <w:t>4.1</w:t>
            </w:r>
          </w:p>
        </w:tc>
        <w:tc>
          <w:tcPr>
            <w:tcW w:w="7259" w:type="dxa"/>
          </w:tcPr>
          <w:p w14:paraId="05F728C6" w14:textId="544D3581" w:rsidR="007667AD" w:rsidRPr="003A2AFC" w:rsidRDefault="002B7A92" w:rsidP="007667AD">
            <w:pPr>
              <w:jc w:val="both"/>
              <w:rPr>
                <w:sz w:val="20"/>
                <w:szCs w:val="20"/>
                <w:lang w:val="en-US"/>
              </w:rPr>
            </w:pPr>
            <w:r w:rsidRPr="003A2AFC">
              <w:rPr>
                <w:sz w:val="20"/>
                <w:szCs w:val="20"/>
                <w:lang w:val="en-US"/>
              </w:rPr>
              <w:t xml:space="preserve">Tools for internal bead scarfing of steel pipes, </w:t>
            </w:r>
            <w:r w:rsidR="003A2AFC" w:rsidRPr="003A2AFC">
              <w:rPr>
                <w:sz w:val="20"/>
                <w:szCs w:val="20"/>
                <w:lang w:val="en-US"/>
              </w:rPr>
              <w:t xml:space="preserve">with an outer diameter from 40 mm to 60 mm, </w:t>
            </w:r>
            <w:r w:rsidRPr="003A2AFC">
              <w:rPr>
                <w:sz w:val="20"/>
                <w:szCs w:val="20"/>
                <w:lang w:val="en-US"/>
              </w:rPr>
              <w:t>including multiphase steels DP and CP, such as grades HCT590X and HCT780C</w:t>
            </w:r>
          </w:p>
        </w:tc>
        <w:tc>
          <w:tcPr>
            <w:tcW w:w="987" w:type="dxa"/>
          </w:tcPr>
          <w:p w14:paraId="75E3F364" w14:textId="77777777" w:rsidR="00BE5482" w:rsidRPr="002B7A92" w:rsidRDefault="00BE5482" w:rsidP="00BE47E3">
            <w:pPr>
              <w:jc w:val="center"/>
              <w:rPr>
                <w:sz w:val="20"/>
                <w:szCs w:val="20"/>
                <w:lang w:val="en-US"/>
              </w:rPr>
            </w:pPr>
          </w:p>
        </w:tc>
      </w:tr>
      <w:tr w:rsidR="00BE5482" w:rsidRPr="0085728C" w14:paraId="3A8C63A9" w14:textId="77777777" w:rsidTr="003847D5">
        <w:tc>
          <w:tcPr>
            <w:tcW w:w="816" w:type="dxa"/>
          </w:tcPr>
          <w:p w14:paraId="5DA27138" w14:textId="4A973408" w:rsidR="00BE5482" w:rsidRPr="0072268E" w:rsidRDefault="007667AD" w:rsidP="00BE47E3">
            <w:pPr>
              <w:jc w:val="center"/>
              <w:rPr>
                <w:sz w:val="20"/>
                <w:szCs w:val="20"/>
              </w:rPr>
            </w:pPr>
            <w:r w:rsidRPr="0072268E">
              <w:rPr>
                <w:sz w:val="20"/>
                <w:szCs w:val="20"/>
              </w:rPr>
              <w:t>4.2</w:t>
            </w:r>
          </w:p>
        </w:tc>
        <w:tc>
          <w:tcPr>
            <w:tcW w:w="7259" w:type="dxa"/>
          </w:tcPr>
          <w:p w14:paraId="3BDE58F8" w14:textId="105BCA34" w:rsidR="00BE5482" w:rsidRPr="003A2AFC" w:rsidRDefault="002B7A92" w:rsidP="007667AD">
            <w:pPr>
              <w:jc w:val="both"/>
              <w:rPr>
                <w:sz w:val="20"/>
                <w:szCs w:val="20"/>
                <w:lang w:val="en-US"/>
              </w:rPr>
            </w:pPr>
            <w:r w:rsidRPr="003A2AFC">
              <w:rPr>
                <w:sz w:val="20"/>
                <w:szCs w:val="20"/>
                <w:lang w:val="en-US"/>
              </w:rPr>
              <w:t>Tools intended for pipes with internal diameters ranging from at least 32 mm to 48 mm and wall thicknesses from 1.6 mm to 2.5 mm</w:t>
            </w:r>
          </w:p>
        </w:tc>
        <w:tc>
          <w:tcPr>
            <w:tcW w:w="987" w:type="dxa"/>
          </w:tcPr>
          <w:p w14:paraId="5C0803F3" w14:textId="77777777" w:rsidR="00BE5482" w:rsidRPr="002B7A92" w:rsidRDefault="00BE5482" w:rsidP="00BE47E3">
            <w:pPr>
              <w:jc w:val="center"/>
              <w:rPr>
                <w:sz w:val="20"/>
                <w:szCs w:val="20"/>
                <w:lang w:val="en-US"/>
              </w:rPr>
            </w:pPr>
          </w:p>
        </w:tc>
      </w:tr>
      <w:tr w:rsidR="00BE5482" w:rsidRPr="0085728C" w14:paraId="5A2A12D0" w14:textId="77777777" w:rsidTr="003847D5">
        <w:tc>
          <w:tcPr>
            <w:tcW w:w="816" w:type="dxa"/>
          </w:tcPr>
          <w:p w14:paraId="2F3AA9B2" w14:textId="230A42CA" w:rsidR="00BE5482" w:rsidRPr="0072268E" w:rsidRDefault="007667AD" w:rsidP="00BE47E3">
            <w:pPr>
              <w:jc w:val="center"/>
              <w:rPr>
                <w:sz w:val="20"/>
                <w:szCs w:val="20"/>
              </w:rPr>
            </w:pPr>
            <w:r w:rsidRPr="0072268E">
              <w:rPr>
                <w:sz w:val="20"/>
                <w:szCs w:val="20"/>
              </w:rPr>
              <w:t>4.3</w:t>
            </w:r>
          </w:p>
        </w:tc>
        <w:tc>
          <w:tcPr>
            <w:tcW w:w="7259" w:type="dxa"/>
          </w:tcPr>
          <w:p w14:paraId="1898B6B7" w14:textId="0D7087DB" w:rsidR="00621B87" w:rsidRPr="002B7A92" w:rsidRDefault="002B7A92" w:rsidP="00621B87">
            <w:pPr>
              <w:jc w:val="both"/>
              <w:rPr>
                <w:sz w:val="20"/>
                <w:szCs w:val="20"/>
                <w:lang w:val="en-US"/>
              </w:rPr>
            </w:pPr>
            <w:r w:rsidRPr="002B7A92">
              <w:rPr>
                <w:sz w:val="20"/>
                <w:szCs w:val="20"/>
                <w:lang w:val="en-US"/>
              </w:rPr>
              <w:t>The internal bead scarfing tools include:</w:t>
            </w:r>
          </w:p>
          <w:p w14:paraId="3D0A69AC" w14:textId="1B7DB96A" w:rsidR="002B7A92" w:rsidRPr="002B7A92" w:rsidRDefault="002B7A92" w:rsidP="002B7A92">
            <w:pPr>
              <w:jc w:val="both"/>
              <w:rPr>
                <w:sz w:val="20"/>
                <w:szCs w:val="20"/>
                <w:lang w:val="en-US"/>
              </w:rPr>
            </w:pPr>
            <w:r w:rsidRPr="002B7A92">
              <w:rPr>
                <w:sz w:val="20"/>
                <w:szCs w:val="20"/>
                <w:lang w:val="en-US"/>
              </w:rPr>
              <w:t>4.3.1</w:t>
            </w:r>
            <w:r>
              <w:rPr>
                <w:sz w:val="20"/>
                <w:szCs w:val="20"/>
                <w:lang w:val="en-US"/>
              </w:rPr>
              <w:t xml:space="preserve"> </w:t>
            </w:r>
            <w:r w:rsidRPr="002B7A92">
              <w:rPr>
                <w:sz w:val="20"/>
                <w:szCs w:val="20"/>
                <w:lang w:val="en-US"/>
              </w:rPr>
              <w:t xml:space="preserve">Pneumatic </w:t>
            </w:r>
            <w:r w:rsidR="002B5AA2">
              <w:rPr>
                <w:sz w:val="20"/>
                <w:szCs w:val="20"/>
                <w:lang w:val="en-US"/>
              </w:rPr>
              <w:t xml:space="preserve">or mechanic </w:t>
            </w:r>
            <w:r w:rsidRPr="002B7A92">
              <w:rPr>
                <w:sz w:val="20"/>
                <w:szCs w:val="20"/>
                <w:lang w:val="en-US"/>
              </w:rPr>
              <w:t>tool for internal scarfing – 1 pc.</w:t>
            </w:r>
          </w:p>
          <w:p w14:paraId="26BB3C87" w14:textId="1CABDD92" w:rsidR="002B7A92" w:rsidRPr="002B7A92" w:rsidRDefault="002B7A92" w:rsidP="002B7A92">
            <w:pPr>
              <w:jc w:val="both"/>
              <w:rPr>
                <w:sz w:val="20"/>
                <w:szCs w:val="20"/>
                <w:lang w:val="en-US"/>
              </w:rPr>
            </w:pPr>
            <w:r w:rsidRPr="002B7A92">
              <w:rPr>
                <w:sz w:val="20"/>
                <w:szCs w:val="20"/>
                <w:lang w:val="en-US"/>
              </w:rPr>
              <w:t>4.3.2</w:t>
            </w:r>
            <w:r>
              <w:rPr>
                <w:sz w:val="20"/>
                <w:szCs w:val="20"/>
                <w:lang w:val="en-US"/>
              </w:rPr>
              <w:t xml:space="preserve"> </w:t>
            </w:r>
            <w:r w:rsidRPr="002B7A92">
              <w:rPr>
                <w:sz w:val="20"/>
                <w:szCs w:val="20"/>
                <w:lang w:val="en-US"/>
              </w:rPr>
              <w:t>Impeders with connectors (flow extenders) for internal pipe diameters ranging from at least 32 mm to 48 mm – 1 set</w:t>
            </w:r>
          </w:p>
          <w:p w14:paraId="41FB6F04" w14:textId="63C43FF7" w:rsidR="002B7A92" w:rsidRPr="002B7A92" w:rsidRDefault="002B7A92" w:rsidP="002B7A92">
            <w:pPr>
              <w:jc w:val="both"/>
              <w:rPr>
                <w:sz w:val="20"/>
                <w:szCs w:val="20"/>
                <w:lang w:val="en-US"/>
              </w:rPr>
            </w:pPr>
            <w:r w:rsidRPr="002B7A92">
              <w:rPr>
                <w:sz w:val="20"/>
                <w:szCs w:val="20"/>
                <w:lang w:val="en-US"/>
              </w:rPr>
              <w:t>4.3.3</w:t>
            </w:r>
            <w:r>
              <w:rPr>
                <w:sz w:val="20"/>
                <w:szCs w:val="20"/>
                <w:lang w:val="en-US"/>
              </w:rPr>
              <w:t xml:space="preserve"> </w:t>
            </w:r>
            <w:r w:rsidRPr="002B7A92">
              <w:rPr>
                <w:sz w:val="20"/>
                <w:szCs w:val="20"/>
                <w:lang w:val="en-US"/>
              </w:rPr>
              <w:t>Towing system with connections for air and water emulsion supply – 1 pc.</w:t>
            </w:r>
          </w:p>
          <w:p w14:paraId="2BA6DCBC" w14:textId="1CCBA586" w:rsidR="002B7A92" w:rsidRPr="002B7A92" w:rsidRDefault="002B7A92" w:rsidP="002B7A92">
            <w:pPr>
              <w:jc w:val="both"/>
              <w:rPr>
                <w:sz w:val="20"/>
                <w:szCs w:val="20"/>
                <w:lang w:val="en-US"/>
              </w:rPr>
            </w:pPr>
            <w:r w:rsidRPr="002B7A92">
              <w:rPr>
                <w:sz w:val="20"/>
                <w:szCs w:val="20"/>
                <w:lang w:val="en-US"/>
              </w:rPr>
              <w:t>4.3.4</w:t>
            </w:r>
            <w:r>
              <w:rPr>
                <w:sz w:val="20"/>
                <w:szCs w:val="20"/>
                <w:lang w:val="en-US"/>
              </w:rPr>
              <w:t xml:space="preserve"> </w:t>
            </w:r>
            <w:r w:rsidRPr="002B7A92">
              <w:rPr>
                <w:sz w:val="20"/>
                <w:szCs w:val="20"/>
                <w:lang w:val="en-US"/>
              </w:rPr>
              <w:t>Towing system handle – 1 pc.</w:t>
            </w:r>
          </w:p>
          <w:p w14:paraId="1D800C51" w14:textId="0AF605D5" w:rsidR="002B7A92" w:rsidRPr="002B7A92" w:rsidRDefault="002B7A92" w:rsidP="002B7A92">
            <w:pPr>
              <w:jc w:val="both"/>
              <w:rPr>
                <w:sz w:val="20"/>
                <w:szCs w:val="20"/>
                <w:lang w:val="en-US"/>
              </w:rPr>
            </w:pPr>
            <w:r w:rsidRPr="002B7A92">
              <w:rPr>
                <w:sz w:val="20"/>
                <w:szCs w:val="20"/>
                <w:lang w:val="en-US"/>
              </w:rPr>
              <w:t>4.3.5</w:t>
            </w:r>
            <w:r>
              <w:rPr>
                <w:sz w:val="20"/>
                <w:szCs w:val="20"/>
                <w:lang w:val="en-US"/>
              </w:rPr>
              <w:t xml:space="preserve"> </w:t>
            </w:r>
            <w:r w:rsidRPr="002B7A92">
              <w:rPr>
                <w:sz w:val="20"/>
                <w:szCs w:val="20"/>
                <w:lang w:val="en-US"/>
              </w:rPr>
              <w:t>Mounting hanger for securing the tool system with vertical and rotational adjustment, including air and water emulsion cooling connections – 1 pc.</w:t>
            </w:r>
          </w:p>
          <w:p w14:paraId="3B6EDBA8" w14:textId="638F0322" w:rsidR="002B7A92" w:rsidRPr="002B7A92" w:rsidRDefault="002B7A92" w:rsidP="002B7A92">
            <w:pPr>
              <w:jc w:val="both"/>
              <w:rPr>
                <w:sz w:val="20"/>
                <w:szCs w:val="20"/>
                <w:lang w:val="en-US"/>
              </w:rPr>
            </w:pPr>
            <w:r w:rsidRPr="002B7A92">
              <w:rPr>
                <w:sz w:val="20"/>
                <w:szCs w:val="20"/>
                <w:lang w:val="en-US"/>
              </w:rPr>
              <w:t>4.3.6</w:t>
            </w:r>
            <w:r>
              <w:rPr>
                <w:sz w:val="20"/>
                <w:szCs w:val="20"/>
                <w:lang w:val="en-US"/>
              </w:rPr>
              <w:t xml:space="preserve"> </w:t>
            </w:r>
            <w:r w:rsidRPr="002B7A92">
              <w:rPr>
                <w:sz w:val="20"/>
                <w:szCs w:val="20"/>
                <w:lang w:val="en-US"/>
              </w:rPr>
              <w:t>Scarfing rings for the full range of internal pipe diameters, minimum quantity: 10 pcs, made of carbide or ceramic to ensure higher durability and longer tool life compared to steel ones</w:t>
            </w:r>
          </w:p>
          <w:p w14:paraId="788CEC79" w14:textId="6CABB06F" w:rsidR="00BE5482" w:rsidRPr="002B7A92" w:rsidRDefault="00BE5482" w:rsidP="00621B87">
            <w:pPr>
              <w:jc w:val="both"/>
              <w:rPr>
                <w:sz w:val="20"/>
                <w:szCs w:val="20"/>
                <w:lang w:val="en-US"/>
              </w:rPr>
            </w:pPr>
          </w:p>
        </w:tc>
        <w:tc>
          <w:tcPr>
            <w:tcW w:w="987" w:type="dxa"/>
          </w:tcPr>
          <w:p w14:paraId="5158E3DA" w14:textId="77777777" w:rsidR="00BE5482" w:rsidRPr="002B7A92" w:rsidRDefault="00BE5482" w:rsidP="00BE47E3">
            <w:pPr>
              <w:jc w:val="center"/>
              <w:rPr>
                <w:sz w:val="20"/>
                <w:szCs w:val="20"/>
                <w:lang w:val="en-US"/>
              </w:rPr>
            </w:pPr>
          </w:p>
        </w:tc>
      </w:tr>
      <w:tr w:rsidR="00BE5482" w:rsidRPr="0085728C" w14:paraId="38436235" w14:textId="77777777" w:rsidTr="003847D5">
        <w:tc>
          <w:tcPr>
            <w:tcW w:w="816" w:type="dxa"/>
          </w:tcPr>
          <w:p w14:paraId="0173D955" w14:textId="654FC904" w:rsidR="007667AD" w:rsidRPr="0072268E" w:rsidRDefault="007667AD" w:rsidP="007667AD">
            <w:pPr>
              <w:jc w:val="center"/>
              <w:rPr>
                <w:sz w:val="20"/>
                <w:szCs w:val="20"/>
              </w:rPr>
            </w:pPr>
            <w:r w:rsidRPr="0072268E">
              <w:rPr>
                <w:sz w:val="20"/>
                <w:szCs w:val="20"/>
              </w:rPr>
              <w:t>4.4</w:t>
            </w:r>
          </w:p>
        </w:tc>
        <w:tc>
          <w:tcPr>
            <w:tcW w:w="7259" w:type="dxa"/>
          </w:tcPr>
          <w:p w14:paraId="4467454F" w14:textId="77777777" w:rsidR="00813F16" w:rsidRDefault="00813F16" w:rsidP="00621B87">
            <w:pPr>
              <w:jc w:val="both"/>
              <w:rPr>
                <w:sz w:val="20"/>
                <w:szCs w:val="20"/>
                <w:lang w:val="en-US"/>
              </w:rPr>
            </w:pPr>
            <w:r w:rsidRPr="002B7A92">
              <w:rPr>
                <w:sz w:val="20"/>
                <w:szCs w:val="20"/>
                <w:lang w:val="en-US"/>
              </w:rPr>
              <w:t>Tools adapted for use on a pipe production line with the following parameters:</w:t>
            </w:r>
          </w:p>
          <w:p w14:paraId="1B4B3AE0" w14:textId="67E89BDE" w:rsidR="00621B87" w:rsidRPr="00813F16" w:rsidRDefault="00621B87" w:rsidP="00621B87">
            <w:pPr>
              <w:jc w:val="both"/>
              <w:rPr>
                <w:sz w:val="20"/>
                <w:szCs w:val="20"/>
                <w:lang w:val="en-US"/>
              </w:rPr>
            </w:pPr>
            <w:r w:rsidRPr="00813F16">
              <w:rPr>
                <w:sz w:val="20"/>
                <w:szCs w:val="20"/>
                <w:lang w:val="en-US"/>
              </w:rPr>
              <w:t>•</w:t>
            </w:r>
            <w:r w:rsidRPr="00813F16">
              <w:rPr>
                <w:sz w:val="20"/>
                <w:szCs w:val="20"/>
                <w:lang w:val="en-US"/>
              </w:rPr>
              <w:tab/>
            </w:r>
            <w:r w:rsidR="00813F16" w:rsidRPr="002B7A92">
              <w:rPr>
                <w:sz w:val="20"/>
                <w:szCs w:val="20"/>
                <w:lang w:val="en-US"/>
              </w:rPr>
              <w:t>Line speed: min. 20 m/min, max. 100 m/min</w:t>
            </w:r>
          </w:p>
          <w:p w14:paraId="301E6863" w14:textId="1C1C7FAF" w:rsidR="00621B87" w:rsidRPr="00813F16" w:rsidRDefault="00621B87" w:rsidP="00621B87">
            <w:pPr>
              <w:jc w:val="both"/>
              <w:rPr>
                <w:sz w:val="20"/>
                <w:szCs w:val="20"/>
                <w:lang w:val="en-US"/>
              </w:rPr>
            </w:pPr>
            <w:r w:rsidRPr="00813F16">
              <w:rPr>
                <w:sz w:val="20"/>
                <w:szCs w:val="20"/>
                <w:lang w:val="en-US"/>
              </w:rPr>
              <w:t>•</w:t>
            </w:r>
            <w:r w:rsidRPr="00813F16">
              <w:rPr>
                <w:sz w:val="20"/>
                <w:szCs w:val="20"/>
                <w:lang w:val="en-US"/>
              </w:rPr>
              <w:tab/>
            </w:r>
            <w:r w:rsidR="00813F16" w:rsidRPr="002B7A92">
              <w:rPr>
                <w:sz w:val="20"/>
                <w:szCs w:val="20"/>
                <w:lang w:val="en-US"/>
              </w:rPr>
              <w:t>High-frequency current welding system</w:t>
            </w:r>
          </w:p>
          <w:p w14:paraId="19975C9C" w14:textId="009E197B" w:rsidR="00621B87" w:rsidRPr="00813F16" w:rsidRDefault="00621B87" w:rsidP="00621B87">
            <w:pPr>
              <w:jc w:val="both"/>
              <w:rPr>
                <w:sz w:val="20"/>
                <w:szCs w:val="20"/>
                <w:lang w:val="en-US"/>
              </w:rPr>
            </w:pPr>
            <w:r w:rsidRPr="00813F16">
              <w:rPr>
                <w:sz w:val="20"/>
                <w:szCs w:val="20"/>
                <w:lang w:val="en-US"/>
              </w:rPr>
              <w:t>•</w:t>
            </w:r>
            <w:r w:rsidRPr="00813F16">
              <w:rPr>
                <w:sz w:val="20"/>
                <w:szCs w:val="20"/>
                <w:lang w:val="en-US"/>
              </w:rPr>
              <w:tab/>
            </w:r>
            <w:r w:rsidR="00813F16" w:rsidRPr="002B7A92">
              <w:rPr>
                <w:sz w:val="20"/>
                <w:szCs w:val="20"/>
                <w:lang w:val="en-US"/>
              </w:rPr>
              <w:t>Cage forming unit</w:t>
            </w:r>
            <w:r w:rsidRPr="00813F16">
              <w:rPr>
                <w:sz w:val="20"/>
                <w:szCs w:val="20"/>
                <w:lang w:val="en-US"/>
              </w:rPr>
              <w:t>,</w:t>
            </w:r>
          </w:p>
          <w:p w14:paraId="54653F96" w14:textId="399C66B5" w:rsidR="00BE5482" w:rsidRPr="00813F16" w:rsidRDefault="00621B87" w:rsidP="00621B87">
            <w:pPr>
              <w:jc w:val="both"/>
              <w:rPr>
                <w:sz w:val="20"/>
                <w:szCs w:val="20"/>
                <w:lang w:val="en-US"/>
              </w:rPr>
            </w:pPr>
            <w:r w:rsidRPr="00813F16">
              <w:rPr>
                <w:sz w:val="20"/>
                <w:szCs w:val="20"/>
                <w:lang w:val="en-US"/>
              </w:rPr>
              <w:t>•</w:t>
            </w:r>
            <w:r w:rsidRPr="00813F16">
              <w:rPr>
                <w:sz w:val="20"/>
                <w:szCs w:val="20"/>
                <w:lang w:val="en-US"/>
              </w:rPr>
              <w:tab/>
            </w:r>
            <w:r w:rsidR="00813F16" w:rsidRPr="002B7A92">
              <w:rPr>
                <w:sz w:val="20"/>
                <w:szCs w:val="20"/>
                <w:lang w:val="en-US"/>
              </w:rPr>
              <w:t>Line equipped with a two-support system for external scarfing</w:t>
            </w:r>
          </w:p>
        </w:tc>
        <w:tc>
          <w:tcPr>
            <w:tcW w:w="987" w:type="dxa"/>
          </w:tcPr>
          <w:p w14:paraId="4B452FB0" w14:textId="77777777" w:rsidR="00BE5482" w:rsidRPr="00813F16" w:rsidRDefault="00BE5482" w:rsidP="00BE47E3">
            <w:pPr>
              <w:jc w:val="center"/>
              <w:rPr>
                <w:sz w:val="20"/>
                <w:szCs w:val="20"/>
                <w:lang w:val="en-US"/>
              </w:rPr>
            </w:pPr>
          </w:p>
        </w:tc>
      </w:tr>
      <w:tr w:rsidR="00BE5482" w:rsidRPr="0085728C" w14:paraId="20B2B56C" w14:textId="77777777" w:rsidTr="003847D5">
        <w:tc>
          <w:tcPr>
            <w:tcW w:w="816" w:type="dxa"/>
          </w:tcPr>
          <w:p w14:paraId="64818367" w14:textId="469464B3" w:rsidR="00BE5482" w:rsidRPr="0072268E" w:rsidRDefault="007667AD" w:rsidP="00BE47E3">
            <w:pPr>
              <w:jc w:val="center"/>
              <w:rPr>
                <w:sz w:val="20"/>
                <w:szCs w:val="20"/>
              </w:rPr>
            </w:pPr>
            <w:r w:rsidRPr="0072268E">
              <w:rPr>
                <w:color w:val="000000"/>
                <w:sz w:val="20"/>
                <w:szCs w:val="20"/>
              </w:rPr>
              <w:t>4.5</w:t>
            </w:r>
          </w:p>
        </w:tc>
        <w:tc>
          <w:tcPr>
            <w:tcW w:w="7259" w:type="dxa"/>
          </w:tcPr>
          <w:p w14:paraId="579AEC18" w14:textId="60FC1155" w:rsidR="00BE5482" w:rsidRPr="0009499A" w:rsidRDefault="00813F16" w:rsidP="0009499A">
            <w:pPr>
              <w:rPr>
                <w:color w:val="000000"/>
                <w:sz w:val="20"/>
                <w:szCs w:val="20"/>
                <w:lang w:val="en-US"/>
              </w:rPr>
            </w:pPr>
            <w:r w:rsidRPr="0009499A">
              <w:rPr>
                <w:color w:val="000000"/>
                <w:sz w:val="20"/>
                <w:szCs w:val="20"/>
                <w:lang w:val="en-US"/>
              </w:rPr>
              <w:t xml:space="preserve">Total length of the internal </w:t>
            </w:r>
            <w:r w:rsidR="005F0121" w:rsidRPr="0009499A">
              <w:rPr>
                <w:color w:val="000000"/>
                <w:sz w:val="20"/>
                <w:szCs w:val="20"/>
                <w:lang w:val="en-US"/>
              </w:rPr>
              <w:t xml:space="preserve">bead </w:t>
            </w:r>
            <w:r w:rsidRPr="0009499A">
              <w:rPr>
                <w:color w:val="000000"/>
                <w:sz w:val="20"/>
                <w:szCs w:val="20"/>
                <w:lang w:val="en-US"/>
              </w:rPr>
              <w:t>scarfing tool system: 2050 mm</w:t>
            </w:r>
          </w:p>
        </w:tc>
        <w:tc>
          <w:tcPr>
            <w:tcW w:w="987" w:type="dxa"/>
          </w:tcPr>
          <w:p w14:paraId="6D604136" w14:textId="77777777" w:rsidR="00BE5482" w:rsidRPr="00813F16" w:rsidRDefault="00BE5482" w:rsidP="00BE47E3">
            <w:pPr>
              <w:jc w:val="center"/>
              <w:rPr>
                <w:sz w:val="20"/>
                <w:szCs w:val="20"/>
                <w:lang w:val="en-US"/>
              </w:rPr>
            </w:pPr>
          </w:p>
        </w:tc>
      </w:tr>
      <w:tr w:rsidR="00621B87" w:rsidRPr="0072268E" w14:paraId="28BB311E" w14:textId="77777777" w:rsidTr="003847D5">
        <w:tc>
          <w:tcPr>
            <w:tcW w:w="816" w:type="dxa"/>
          </w:tcPr>
          <w:p w14:paraId="6ADCFB89" w14:textId="189E42F8" w:rsidR="00621B87" w:rsidRPr="0072268E" w:rsidRDefault="00621B87" w:rsidP="00BE47E3">
            <w:pPr>
              <w:jc w:val="center"/>
              <w:rPr>
                <w:color w:val="000000"/>
                <w:sz w:val="20"/>
                <w:szCs w:val="20"/>
              </w:rPr>
            </w:pPr>
            <w:r>
              <w:rPr>
                <w:color w:val="000000"/>
                <w:sz w:val="20"/>
                <w:szCs w:val="20"/>
              </w:rPr>
              <w:t>4.6</w:t>
            </w:r>
          </w:p>
        </w:tc>
        <w:tc>
          <w:tcPr>
            <w:tcW w:w="7259" w:type="dxa"/>
          </w:tcPr>
          <w:p w14:paraId="3AAAA7FD" w14:textId="2C35394F" w:rsidR="00621B87" w:rsidRPr="0009499A" w:rsidRDefault="00813F16" w:rsidP="0009499A">
            <w:pPr>
              <w:rPr>
                <w:color w:val="000000"/>
                <w:sz w:val="20"/>
                <w:szCs w:val="20"/>
              </w:rPr>
            </w:pPr>
            <w:r w:rsidRPr="0009499A">
              <w:rPr>
                <w:color w:val="000000"/>
                <w:sz w:val="20"/>
                <w:szCs w:val="20"/>
              </w:rPr>
              <w:t xml:space="preserve">Warranty period: minimum </w:t>
            </w:r>
            <w:r w:rsidR="00EC21FA" w:rsidRPr="0009499A">
              <w:rPr>
                <w:color w:val="000000"/>
                <w:sz w:val="20"/>
                <w:szCs w:val="20"/>
              </w:rPr>
              <w:t>12</w:t>
            </w:r>
            <w:r w:rsidRPr="0009499A">
              <w:rPr>
                <w:color w:val="000000"/>
                <w:sz w:val="20"/>
                <w:szCs w:val="20"/>
              </w:rPr>
              <w:t xml:space="preserve"> months</w:t>
            </w:r>
          </w:p>
        </w:tc>
        <w:tc>
          <w:tcPr>
            <w:tcW w:w="987" w:type="dxa"/>
          </w:tcPr>
          <w:p w14:paraId="3FFB5A12" w14:textId="77777777" w:rsidR="00621B87" w:rsidRPr="0072268E" w:rsidRDefault="00621B87" w:rsidP="00BE47E3">
            <w:pPr>
              <w:jc w:val="center"/>
              <w:rPr>
                <w:sz w:val="20"/>
                <w:szCs w:val="20"/>
              </w:rPr>
            </w:pPr>
          </w:p>
        </w:tc>
      </w:tr>
      <w:tr w:rsidR="00621B87" w:rsidRPr="0085728C" w14:paraId="2BD57FF5" w14:textId="77777777" w:rsidTr="003847D5">
        <w:tc>
          <w:tcPr>
            <w:tcW w:w="816" w:type="dxa"/>
          </w:tcPr>
          <w:p w14:paraId="6047145E" w14:textId="63E54BAA" w:rsidR="00621B87" w:rsidRPr="0072268E" w:rsidRDefault="00621B87" w:rsidP="00BE47E3">
            <w:pPr>
              <w:jc w:val="center"/>
              <w:rPr>
                <w:color w:val="000000"/>
                <w:sz w:val="20"/>
                <w:szCs w:val="20"/>
              </w:rPr>
            </w:pPr>
            <w:r>
              <w:rPr>
                <w:color w:val="000000"/>
                <w:sz w:val="20"/>
                <w:szCs w:val="20"/>
              </w:rPr>
              <w:t>4.7</w:t>
            </w:r>
          </w:p>
        </w:tc>
        <w:tc>
          <w:tcPr>
            <w:tcW w:w="7259" w:type="dxa"/>
          </w:tcPr>
          <w:p w14:paraId="21E533B1" w14:textId="0481CCF4" w:rsidR="00621B87" w:rsidRPr="002B5AA2" w:rsidRDefault="0085728C" w:rsidP="0085728C">
            <w:pPr>
              <w:spacing w:before="100" w:beforeAutospacing="1" w:after="100" w:afterAutospacing="1"/>
              <w:rPr>
                <w:color w:val="000000"/>
                <w:sz w:val="20"/>
                <w:szCs w:val="20"/>
                <w:lang w:val="en-US"/>
              </w:rPr>
            </w:pPr>
            <w:r w:rsidRPr="0085728C">
              <w:rPr>
                <w:sz w:val="20"/>
                <w:szCs w:val="20"/>
                <w:lang w:val="en-US"/>
              </w:rPr>
              <w:t xml:space="preserve">Declaration by the Bidder that the </w:t>
            </w:r>
            <w:proofErr w:type="gramStart"/>
            <w:r w:rsidRPr="0085728C">
              <w:rPr>
                <w:sz w:val="20"/>
                <w:szCs w:val="20"/>
                <w:lang w:val="en-US"/>
              </w:rPr>
              <w:t>offered subject</w:t>
            </w:r>
            <w:proofErr w:type="gramEnd"/>
            <w:r w:rsidRPr="0085728C">
              <w:rPr>
                <w:sz w:val="20"/>
                <w:szCs w:val="20"/>
                <w:lang w:val="en-US"/>
              </w:rPr>
              <w:t xml:space="preserve"> of the inquiry does not contain elements of metals harmful to the environment, such as lead and cadmium.</w:t>
            </w:r>
          </w:p>
        </w:tc>
        <w:tc>
          <w:tcPr>
            <w:tcW w:w="987" w:type="dxa"/>
          </w:tcPr>
          <w:p w14:paraId="70FCC319" w14:textId="77777777" w:rsidR="00621B87" w:rsidRPr="00813F16" w:rsidRDefault="00621B87" w:rsidP="00BE47E3">
            <w:pPr>
              <w:jc w:val="center"/>
              <w:rPr>
                <w:sz w:val="20"/>
                <w:szCs w:val="20"/>
                <w:lang w:val="en-US"/>
              </w:rPr>
            </w:pPr>
          </w:p>
        </w:tc>
      </w:tr>
      <w:tr w:rsidR="00621B87" w:rsidRPr="0072268E" w14:paraId="228C3397" w14:textId="77777777" w:rsidTr="003847D5">
        <w:tc>
          <w:tcPr>
            <w:tcW w:w="816" w:type="dxa"/>
          </w:tcPr>
          <w:p w14:paraId="08F0B84F" w14:textId="7D4BD397" w:rsidR="00621B87" w:rsidRPr="0072268E" w:rsidRDefault="00621B87" w:rsidP="00BE47E3">
            <w:pPr>
              <w:jc w:val="center"/>
              <w:rPr>
                <w:color w:val="000000"/>
                <w:sz w:val="20"/>
                <w:szCs w:val="20"/>
              </w:rPr>
            </w:pPr>
            <w:r>
              <w:rPr>
                <w:color w:val="000000"/>
                <w:sz w:val="20"/>
                <w:szCs w:val="20"/>
              </w:rPr>
              <w:t>4.8</w:t>
            </w:r>
          </w:p>
        </w:tc>
        <w:tc>
          <w:tcPr>
            <w:tcW w:w="7259" w:type="dxa"/>
          </w:tcPr>
          <w:p w14:paraId="15DB725D" w14:textId="6ADD9289" w:rsidR="00621B87" w:rsidRPr="003A2AFC" w:rsidRDefault="00813F16" w:rsidP="002A4008">
            <w:pPr>
              <w:jc w:val="both"/>
              <w:rPr>
                <w:color w:val="000000"/>
                <w:sz w:val="20"/>
                <w:szCs w:val="20"/>
              </w:rPr>
            </w:pPr>
            <w:r w:rsidRPr="003A2AFC">
              <w:rPr>
                <w:color w:val="000000"/>
                <w:sz w:val="20"/>
                <w:szCs w:val="20"/>
              </w:rPr>
              <w:t xml:space="preserve">Delivery deadline – by </w:t>
            </w:r>
            <w:r w:rsidR="00030A83" w:rsidRPr="003A2AFC">
              <w:rPr>
                <w:color w:val="000000"/>
                <w:sz w:val="20"/>
                <w:szCs w:val="20"/>
              </w:rPr>
              <w:t>31</w:t>
            </w:r>
            <w:r w:rsidR="00EC21FA" w:rsidRPr="003A2AFC">
              <w:rPr>
                <w:color w:val="000000"/>
                <w:sz w:val="20"/>
                <w:szCs w:val="20"/>
              </w:rPr>
              <w:t>.0</w:t>
            </w:r>
            <w:r w:rsidR="00030A83" w:rsidRPr="003A2AFC">
              <w:rPr>
                <w:color w:val="000000"/>
                <w:sz w:val="20"/>
                <w:szCs w:val="20"/>
              </w:rPr>
              <w:t>3</w:t>
            </w:r>
            <w:r w:rsidR="00EC21FA" w:rsidRPr="003A2AFC">
              <w:rPr>
                <w:color w:val="000000"/>
                <w:sz w:val="20"/>
                <w:szCs w:val="20"/>
              </w:rPr>
              <w:t>.</w:t>
            </w:r>
            <w:r w:rsidRPr="003A2AFC">
              <w:rPr>
                <w:color w:val="000000"/>
                <w:sz w:val="20"/>
                <w:szCs w:val="20"/>
              </w:rPr>
              <w:t>2026</w:t>
            </w:r>
          </w:p>
        </w:tc>
        <w:tc>
          <w:tcPr>
            <w:tcW w:w="987" w:type="dxa"/>
          </w:tcPr>
          <w:p w14:paraId="1EBF0E16" w14:textId="77777777" w:rsidR="00621B87" w:rsidRPr="0072268E" w:rsidRDefault="00621B87" w:rsidP="00BE47E3">
            <w:pPr>
              <w:jc w:val="center"/>
              <w:rPr>
                <w:sz w:val="20"/>
                <w:szCs w:val="20"/>
              </w:rPr>
            </w:pPr>
          </w:p>
        </w:tc>
      </w:tr>
      <w:tr w:rsidR="00621B87" w:rsidRPr="005F0121" w14:paraId="29EBBE6C" w14:textId="77777777" w:rsidTr="003847D5">
        <w:tc>
          <w:tcPr>
            <w:tcW w:w="816" w:type="dxa"/>
          </w:tcPr>
          <w:p w14:paraId="643CC5A6" w14:textId="66B873C0" w:rsidR="00621B87" w:rsidRPr="0072268E" w:rsidRDefault="00621B87" w:rsidP="00BE47E3">
            <w:pPr>
              <w:jc w:val="center"/>
              <w:rPr>
                <w:color w:val="000000"/>
                <w:sz w:val="20"/>
                <w:szCs w:val="20"/>
              </w:rPr>
            </w:pPr>
            <w:r>
              <w:rPr>
                <w:color w:val="000000"/>
                <w:sz w:val="20"/>
                <w:szCs w:val="20"/>
              </w:rPr>
              <w:t>4.9</w:t>
            </w:r>
          </w:p>
        </w:tc>
        <w:tc>
          <w:tcPr>
            <w:tcW w:w="7259" w:type="dxa"/>
          </w:tcPr>
          <w:p w14:paraId="0A7764D9" w14:textId="0659A6B3" w:rsidR="00621B87" w:rsidRPr="003A2AFC" w:rsidRDefault="00813F16" w:rsidP="002A4008">
            <w:pPr>
              <w:jc w:val="both"/>
              <w:rPr>
                <w:color w:val="000000"/>
                <w:sz w:val="20"/>
                <w:szCs w:val="20"/>
                <w:lang w:val="en-US"/>
              </w:rPr>
            </w:pPr>
            <w:r w:rsidRPr="003A2AFC">
              <w:rPr>
                <w:color w:val="000000"/>
                <w:sz w:val="20"/>
                <w:szCs w:val="20"/>
                <w:lang w:val="en-US"/>
              </w:rPr>
              <w:t xml:space="preserve">Place of delivery and commissioning of the internal </w:t>
            </w:r>
            <w:r w:rsidR="005F0121" w:rsidRPr="003A2AFC">
              <w:rPr>
                <w:color w:val="000000"/>
                <w:sz w:val="20"/>
                <w:szCs w:val="20"/>
                <w:lang w:val="en-US"/>
              </w:rPr>
              <w:t xml:space="preserve">bead </w:t>
            </w:r>
            <w:r w:rsidRPr="003A2AFC">
              <w:rPr>
                <w:color w:val="000000"/>
                <w:sz w:val="20"/>
                <w:szCs w:val="20"/>
                <w:lang w:val="en-US"/>
              </w:rPr>
              <w:t>scarfing tool: 42-300 Myszków, ul. Partyzantów 4</w:t>
            </w:r>
            <w:r w:rsidR="00030A83" w:rsidRPr="003A2AFC">
              <w:rPr>
                <w:color w:val="000000"/>
                <w:sz w:val="20"/>
                <w:szCs w:val="20"/>
                <w:lang w:val="en-US"/>
              </w:rPr>
              <w:t>, Poland</w:t>
            </w:r>
          </w:p>
        </w:tc>
        <w:tc>
          <w:tcPr>
            <w:tcW w:w="987" w:type="dxa"/>
          </w:tcPr>
          <w:p w14:paraId="21648FC2" w14:textId="77777777" w:rsidR="00621B87" w:rsidRPr="005F0121" w:rsidRDefault="00621B87" w:rsidP="00BE47E3">
            <w:pPr>
              <w:jc w:val="center"/>
              <w:rPr>
                <w:sz w:val="20"/>
                <w:szCs w:val="20"/>
                <w:lang w:val="en-US"/>
              </w:rPr>
            </w:pPr>
          </w:p>
        </w:tc>
      </w:tr>
    </w:tbl>
    <w:p w14:paraId="6AE0E561" w14:textId="77777777" w:rsidR="00813F16" w:rsidRPr="00813F16" w:rsidRDefault="00813F16" w:rsidP="00813F16">
      <w:pPr>
        <w:jc w:val="both"/>
        <w:rPr>
          <w:sz w:val="20"/>
          <w:szCs w:val="20"/>
          <w:lang w:val="en-US"/>
        </w:rPr>
      </w:pPr>
      <w:r w:rsidRPr="00813F16">
        <w:rPr>
          <w:sz w:val="20"/>
          <w:szCs w:val="20"/>
          <w:lang w:val="en-US"/>
        </w:rPr>
        <w:t>*</w:t>
      </w:r>
      <w:proofErr w:type="gramStart"/>
      <w:r w:rsidRPr="00813F16">
        <w:rPr>
          <w:sz w:val="20"/>
          <w:szCs w:val="20"/>
          <w:lang w:val="en-US"/>
        </w:rPr>
        <w:t>yes</w:t>
      </w:r>
      <w:proofErr w:type="gramEnd"/>
      <w:r w:rsidRPr="00813F16">
        <w:rPr>
          <w:sz w:val="20"/>
          <w:szCs w:val="20"/>
          <w:lang w:val="en-US"/>
        </w:rPr>
        <w:t xml:space="preserve"> – compliant; no – non-compliant</w:t>
      </w:r>
    </w:p>
    <w:p w14:paraId="29AB56A8" w14:textId="77777777" w:rsidR="002B7A92" w:rsidRPr="00D0302C" w:rsidRDefault="002B7A92" w:rsidP="00565A46">
      <w:pPr>
        <w:jc w:val="both"/>
        <w:rPr>
          <w:sz w:val="20"/>
          <w:szCs w:val="20"/>
          <w:lang w:val="en-US"/>
        </w:rPr>
      </w:pPr>
    </w:p>
    <w:p w14:paraId="7ED061FD" w14:textId="5B4BDDCB" w:rsidR="002B7A92" w:rsidRPr="00D0302C" w:rsidRDefault="002B7A92" w:rsidP="002B7A92">
      <w:pPr>
        <w:widowControl/>
        <w:suppressAutoHyphens w:val="0"/>
        <w:rPr>
          <w:rFonts w:eastAsia="Times New Roman"/>
          <w:kern w:val="0"/>
          <w:lang w:val="en-US" w:eastAsia="pl-PL"/>
        </w:rPr>
      </w:pPr>
    </w:p>
    <w:p w14:paraId="4155DA91" w14:textId="1700259A" w:rsidR="00813F16" w:rsidRPr="00813F16" w:rsidRDefault="00813F16" w:rsidP="00813F16">
      <w:pPr>
        <w:jc w:val="both"/>
        <w:rPr>
          <w:sz w:val="20"/>
          <w:szCs w:val="20"/>
          <w:lang w:val="en-US"/>
        </w:rPr>
      </w:pPr>
    </w:p>
    <w:p w14:paraId="6D4D4443" w14:textId="0BAFBD70" w:rsidR="00813F16" w:rsidRPr="00813F16" w:rsidRDefault="00813F16" w:rsidP="00813F16">
      <w:pPr>
        <w:jc w:val="both"/>
        <w:rPr>
          <w:b/>
          <w:bCs/>
          <w:sz w:val="20"/>
          <w:szCs w:val="20"/>
          <w:lang w:val="en-US"/>
        </w:rPr>
      </w:pPr>
      <w:r w:rsidRPr="00813F16">
        <w:rPr>
          <w:b/>
          <w:bCs/>
          <w:sz w:val="20"/>
          <w:szCs w:val="20"/>
          <w:lang w:val="en-US"/>
        </w:rPr>
        <w:t>III. Declarations of the Bidder:</w:t>
      </w:r>
    </w:p>
    <w:p w14:paraId="3B256376" w14:textId="18F6F46B" w:rsidR="00813F16" w:rsidRPr="00813F16" w:rsidRDefault="00813F16" w:rsidP="00813F16">
      <w:pPr>
        <w:pStyle w:val="Akapitzlist"/>
        <w:numPr>
          <w:ilvl w:val="0"/>
          <w:numId w:val="12"/>
        </w:numPr>
        <w:jc w:val="both"/>
        <w:rPr>
          <w:b/>
          <w:bCs/>
          <w:sz w:val="20"/>
          <w:szCs w:val="20"/>
          <w:lang w:val="en-US"/>
        </w:rPr>
      </w:pPr>
      <w:r w:rsidRPr="00813F16">
        <w:rPr>
          <w:sz w:val="20"/>
          <w:szCs w:val="20"/>
          <w:lang w:val="en-US"/>
        </w:rPr>
        <w:t xml:space="preserve">I offer the delivery of brand-new tools for internal scarfing of welded steel pipes with parameters in accordance with Request for Quotation No. 5/H dated </w:t>
      </w:r>
      <w:r w:rsidR="0085728C">
        <w:rPr>
          <w:sz w:val="20"/>
          <w:szCs w:val="20"/>
          <w:lang w:val="en-US"/>
        </w:rPr>
        <w:t>15</w:t>
      </w:r>
      <w:r w:rsidRPr="00813F16">
        <w:rPr>
          <w:sz w:val="20"/>
          <w:szCs w:val="20"/>
          <w:lang w:val="en-US"/>
        </w:rPr>
        <w:t>.</w:t>
      </w:r>
      <w:r w:rsidR="0009499A">
        <w:rPr>
          <w:sz w:val="20"/>
          <w:szCs w:val="20"/>
          <w:lang w:val="en-US"/>
        </w:rPr>
        <w:t>1</w:t>
      </w:r>
      <w:r w:rsidR="002B5AA2">
        <w:rPr>
          <w:sz w:val="20"/>
          <w:szCs w:val="20"/>
          <w:lang w:val="en-US"/>
        </w:rPr>
        <w:t>2</w:t>
      </w:r>
      <w:r w:rsidRPr="00813F16">
        <w:rPr>
          <w:sz w:val="20"/>
          <w:szCs w:val="20"/>
          <w:lang w:val="en-US"/>
        </w:rPr>
        <w:t xml:space="preserve">.2025, their installation on the pipe welding line, and commissioning of the internal scarfing </w:t>
      </w:r>
      <w:r w:rsidR="002B5AA2">
        <w:rPr>
          <w:sz w:val="20"/>
          <w:szCs w:val="20"/>
          <w:lang w:val="en-US"/>
        </w:rPr>
        <w:t xml:space="preserve">tools </w:t>
      </w:r>
      <w:r w:rsidRPr="00813F16">
        <w:rPr>
          <w:sz w:val="20"/>
          <w:szCs w:val="20"/>
          <w:lang w:val="en-US"/>
        </w:rPr>
        <w:t xml:space="preserve">system at the Customer’s facility, located at </w:t>
      </w:r>
      <w:r w:rsidRPr="00813F16">
        <w:rPr>
          <w:b/>
          <w:bCs/>
          <w:sz w:val="20"/>
          <w:szCs w:val="20"/>
          <w:lang w:val="en-US"/>
        </w:rPr>
        <w:t>42-300 Myszków, ul. Partyzantów 4</w:t>
      </w:r>
      <w:r w:rsidR="00030A83">
        <w:rPr>
          <w:b/>
          <w:bCs/>
          <w:sz w:val="20"/>
          <w:szCs w:val="20"/>
          <w:lang w:val="en-US"/>
        </w:rPr>
        <w:t>, Poland</w:t>
      </w:r>
      <w:r w:rsidRPr="00813F16">
        <w:rPr>
          <w:b/>
          <w:bCs/>
          <w:sz w:val="20"/>
          <w:szCs w:val="20"/>
          <w:lang w:val="en-US"/>
        </w:rPr>
        <w:t>.</w:t>
      </w:r>
    </w:p>
    <w:p w14:paraId="37049308" w14:textId="18B14663" w:rsidR="00813F16" w:rsidRDefault="00813F16" w:rsidP="00813F16">
      <w:pPr>
        <w:pStyle w:val="Akapitzlist"/>
        <w:numPr>
          <w:ilvl w:val="0"/>
          <w:numId w:val="12"/>
        </w:numPr>
        <w:jc w:val="both"/>
        <w:rPr>
          <w:sz w:val="20"/>
          <w:szCs w:val="20"/>
          <w:lang w:val="en-US"/>
        </w:rPr>
      </w:pPr>
      <w:r w:rsidRPr="00813F16">
        <w:rPr>
          <w:sz w:val="20"/>
          <w:szCs w:val="20"/>
          <w:lang w:val="en-US"/>
        </w:rPr>
        <w:t xml:space="preserve">I declare that I will complete the subject of the contract within the deadline specified in the Request for Quotation, i.e. </w:t>
      </w:r>
      <w:r w:rsidRPr="00813F16">
        <w:rPr>
          <w:b/>
          <w:bCs/>
          <w:sz w:val="20"/>
          <w:szCs w:val="20"/>
          <w:lang w:val="en-US"/>
        </w:rPr>
        <w:t xml:space="preserve">by </w:t>
      </w:r>
      <w:r w:rsidR="00030A83">
        <w:rPr>
          <w:b/>
          <w:bCs/>
          <w:sz w:val="20"/>
          <w:szCs w:val="20"/>
          <w:lang w:val="en-US"/>
        </w:rPr>
        <w:t>31</w:t>
      </w:r>
      <w:r w:rsidR="00D0302C">
        <w:rPr>
          <w:b/>
          <w:bCs/>
          <w:sz w:val="20"/>
          <w:szCs w:val="20"/>
          <w:lang w:val="en-US"/>
        </w:rPr>
        <w:t>.0</w:t>
      </w:r>
      <w:r w:rsidR="00030A83">
        <w:rPr>
          <w:b/>
          <w:bCs/>
          <w:sz w:val="20"/>
          <w:szCs w:val="20"/>
          <w:lang w:val="en-US"/>
        </w:rPr>
        <w:t>3</w:t>
      </w:r>
      <w:r w:rsidR="00D0302C">
        <w:rPr>
          <w:b/>
          <w:bCs/>
          <w:sz w:val="20"/>
          <w:szCs w:val="20"/>
          <w:lang w:val="en-US"/>
        </w:rPr>
        <w:t>.</w:t>
      </w:r>
      <w:r w:rsidRPr="00813F16">
        <w:rPr>
          <w:b/>
          <w:bCs/>
          <w:sz w:val="20"/>
          <w:szCs w:val="20"/>
          <w:lang w:val="en-US"/>
        </w:rPr>
        <w:t>2026</w:t>
      </w:r>
      <w:r w:rsidRPr="00813F16">
        <w:rPr>
          <w:sz w:val="20"/>
          <w:szCs w:val="20"/>
          <w:lang w:val="en-US"/>
        </w:rPr>
        <w:t>.</w:t>
      </w:r>
    </w:p>
    <w:p w14:paraId="63B53834" w14:textId="77777777" w:rsidR="00813F16" w:rsidRDefault="00813F16" w:rsidP="00813F16">
      <w:pPr>
        <w:pStyle w:val="Akapitzlist"/>
        <w:numPr>
          <w:ilvl w:val="0"/>
          <w:numId w:val="12"/>
        </w:numPr>
        <w:jc w:val="both"/>
        <w:rPr>
          <w:sz w:val="20"/>
          <w:szCs w:val="20"/>
          <w:lang w:val="en-US"/>
        </w:rPr>
      </w:pPr>
      <w:r w:rsidRPr="00813F16">
        <w:rPr>
          <w:sz w:val="20"/>
          <w:szCs w:val="20"/>
          <w:lang w:val="en-US"/>
        </w:rPr>
        <w:t xml:space="preserve"> I declare that I accept and meet all conditions contained in the Request for Quotation.</w:t>
      </w:r>
    </w:p>
    <w:p w14:paraId="7B3FC114"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I have read the description of the subject of the contract and the requirements of the Customer and have no objections to them. I have also obtained all necessary information to prepare the offer.</w:t>
      </w:r>
    </w:p>
    <w:p w14:paraId="5C04A28C" w14:textId="0A1311B5" w:rsidR="0085728C" w:rsidRDefault="0085728C" w:rsidP="00813F16">
      <w:pPr>
        <w:pStyle w:val="Akapitzlist"/>
        <w:numPr>
          <w:ilvl w:val="0"/>
          <w:numId w:val="12"/>
        </w:numPr>
        <w:jc w:val="both"/>
        <w:rPr>
          <w:sz w:val="20"/>
          <w:szCs w:val="20"/>
          <w:lang w:val="en-US"/>
        </w:rPr>
      </w:pPr>
      <w:r w:rsidRPr="0085728C">
        <w:rPr>
          <w:sz w:val="20"/>
          <w:szCs w:val="20"/>
          <w:lang w:val="en-US"/>
        </w:rPr>
        <w:t>I declare that I accept the provisions of the draft contract for the implementation of the inquiry</w:t>
      </w:r>
    </w:p>
    <w:p w14:paraId="0120C712" w14:textId="77777777" w:rsidR="00813F16" w:rsidRDefault="00813F16" w:rsidP="00813F16">
      <w:pPr>
        <w:pStyle w:val="Akapitzlist"/>
        <w:numPr>
          <w:ilvl w:val="0"/>
          <w:numId w:val="12"/>
        </w:numPr>
        <w:jc w:val="both"/>
        <w:rPr>
          <w:sz w:val="20"/>
          <w:szCs w:val="20"/>
          <w:lang w:val="en-US"/>
        </w:rPr>
      </w:pPr>
      <w:proofErr w:type="gramStart"/>
      <w:r w:rsidRPr="00813F16">
        <w:rPr>
          <w:sz w:val="20"/>
          <w:szCs w:val="20"/>
          <w:lang w:val="en-US"/>
        </w:rPr>
        <w:t>In the event that</w:t>
      </w:r>
      <w:proofErr w:type="gramEnd"/>
      <w:r w:rsidRPr="00813F16">
        <w:rPr>
          <w:sz w:val="20"/>
          <w:szCs w:val="20"/>
          <w:lang w:val="en-US"/>
        </w:rPr>
        <w:t xml:space="preserve"> this offer is selected as the most advantageous, I undertake to conclude the contract within the deadline specified in the Request for Quotation and its annexes.</w:t>
      </w:r>
    </w:p>
    <w:p w14:paraId="721AD022"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we have the knowledge, experience, required authorizations, and appropriate technical and human resources necessary to execute the subject of the contract.</w:t>
      </w:r>
    </w:p>
    <w:p w14:paraId="09E28DFD"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we are not a related entity either personally or financially with the Customer. Personal or financial ties shall be understood in particular as mutual connections between the Customer or persons authorized to incur obligations on behalf of the Customer or persons involved in the preparation and conduct of the contractor selection procedure on behalf of the Customer and the Contractor, including in particular:</w:t>
      </w:r>
    </w:p>
    <w:p w14:paraId="09DC4EFF" w14:textId="77777777" w:rsidR="00813F16" w:rsidRDefault="00813F16" w:rsidP="00813F16">
      <w:pPr>
        <w:pStyle w:val="Akapitzlist"/>
        <w:ind w:left="768"/>
        <w:jc w:val="both"/>
        <w:rPr>
          <w:sz w:val="20"/>
          <w:szCs w:val="20"/>
          <w:lang w:val="en-US"/>
        </w:rPr>
      </w:pPr>
      <w:r w:rsidRPr="00813F16">
        <w:rPr>
          <w:sz w:val="20"/>
          <w:szCs w:val="20"/>
          <w:lang w:val="en-US"/>
        </w:rPr>
        <w:t>• participation in the same company as a partner in a civil law partnership or personal partnership, holding at least 10% of shares or stock, unless a lower threshold arises from legal regulations, serving as a member of a supervisory or management body, proxy, or representative;</w:t>
      </w:r>
    </w:p>
    <w:p w14:paraId="6C41CA7B" w14:textId="77777777" w:rsidR="00813F16" w:rsidRDefault="00813F16" w:rsidP="00813F16">
      <w:pPr>
        <w:pStyle w:val="Akapitzlist"/>
        <w:ind w:left="768"/>
        <w:jc w:val="both"/>
        <w:rPr>
          <w:sz w:val="20"/>
          <w:szCs w:val="20"/>
          <w:lang w:val="en-US"/>
        </w:rPr>
      </w:pPr>
      <w:r w:rsidRPr="00813F16">
        <w:rPr>
          <w:sz w:val="20"/>
          <w:szCs w:val="20"/>
          <w:lang w:val="en-US"/>
        </w:rPr>
        <w:t xml:space="preserve"> • being in a marital relationship, direct blood relationship, affinity, or collateral kinship up to the second degree, or being related through adoption, guardianship, or custody with the contractor, its legal representative, or members of the managing or supervisory bodies of the contractors applying for the contract;</w:t>
      </w:r>
    </w:p>
    <w:p w14:paraId="18FD3DCC" w14:textId="77777777" w:rsidR="00813F16" w:rsidRDefault="00813F16" w:rsidP="00813F16">
      <w:pPr>
        <w:pStyle w:val="Akapitzlist"/>
        <w:ind w:left="768"/>
        <w:jc w:val="both"/>
        <w:rPr>
          <w:sz w:val="20"/>
          <w:szCs w:val="20"/>
          <w:lang w:val="en-US"/>
        </w:rPr>
      </w:pPr>
      <w:r w:rsidRPr="00813F16">
        <w:rPr>
          <w:sz w:val="20"/>
          <w:szCs w:val="20"/>
          <w:lang w:val="en-US"/>
        </w:rPr>
        <w:t xml:space="preserve"> • employment or contract-based relationship with the contractor or having been a member of the managing or supervisory bodies of contractors applying for the contract within 3 years prior to the commencement of the procurement procedure;</w:t>
      </w:r>
    </w:p>
    <w:p w14:paraId="1398A3D5" w14:textId="77777777" w:rsidR="00813F16" w:rsidRDefault="00813F16" w:rsidP="00813F16">
      <w:pPr>
        <w:pStyle w:val="Akapitzlist"/>
        <w:ind w:left="768"/>
        <w:jc w:val="both"/>
        <w:rPr>
          <w:sz w:val="20"/>
          <w:szCs w:val="20"/>
          <w:lang w:val="en-US"/>
        </w:rPr>
      </w:pPr>
      <w:r w:rsidRPr="00813F16">
        <w:rPr>
          <w:sz w:val="20"/>
          <w:szCs w:val="20"/>
          <w:lang w:val="en-US"/>
        </w:rPr>
        <w:t>• being in such a legal or factual relationship with the contractor that it may raise justified doubts as to impartiality or independence in connection with the procurement procedure.</w:t>
      </w:r>
    </w:p>
    <w:p w14:paraId="6253545D"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we are not subject to exclusion from the procedure under the provisions mentioned in point 13.2 of the Request for Quotation.</w:t>
      </w:r>
    </w:p>
    <w:p w14:paraId="1608A142"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this offer is valid for a period of 60 days from the day following the date of the opening of offers.</w:t>
      </w:r>
    </w:p>
    <w:p w14:paraId="54D5F14A"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all costs related to the execution of the subject of the contract are included in the offer price.</w:t>
      </w:r>
    </w:p>
    <w:p w14:paraId="3629CC17"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the company I represent is not in a state of bankruptcy, liquidation, or restructuring, and no enforcement proceedings are being conducted against it.</w:t>
      </w:r>
    </w:p>
    <w:p w14:paraId="4C0F0151" w14:textId="53D8906F" w:rsidR="00813F16" w:rsidRPr="00813F16" w:rsidRDefault="00813F16" w:rsidP="00813F16">
      <w:pPr>
        <w:pStyle w:val="Akapitzlist"/>
        <w:numPr>
          <w:ilvl w:val="0"/>
          <w:numId w:val="12"/>
        </w:numPr>
        <w:jc w:val="both"/>
        <w:rPr>
          <w:sz w:val="20"/>
          <w:szCs w:val="20"/>
          <w:lang w:val="en-US"/>
        </w:rPr>
      </w:pPr>
      <w:r w:rsidRPr="00813F16">
        <w:rPr>
          <w:sz w:val="20"/>
          <w:szCs w:val="20"/>
          <w:lang w:val="en-US"/>
        </w:rPr>
        <w:t>I declare that all information contained in this offer is current and true.</w:t>
      </w:r>
    </w:p>
    <w:p w14:paraId="76B25192" w14:textId="77777777" w:rsidR="00813F16" w:rsidRPr="00813F16" w:rsidRDefault="00813F16" w:rsidP="00813F16">
      <w:pPr>
        <w:jc w:val="both"/>
        <w:rPr>
          <w:sz w:val="20"/>
          <w:szCs w:val="20"/>
          <w:lang w:val="en-US"/>
        </w:rPr>
      </w:pPr>
    </w:p>
    <w:p w14:paraId="1160F07A" w14:textId="77777777" w:rsidR="005F0121" w:rsidRDefault="005F0121" w:rsidP="00976F5D">
      <w:pPr>
        <w:spacing w:after="160" w:line="276" w:lineRule="auto"/>
        <w:rPr>
          <w:b/>
          <w:bCs/>
          <w:sz w:val="20"/>
          <w:szCs w:val="20"/>
          <w:lang w:val="en-US"/>
        </w:rPr>
      </w:pPr>
    </w:p>
    <w:p w14:paraId="48D65BBD" w14:textId="5672E8FC" w:rsidR="00976F5D" w:rsidRPr="00813F16" w:rsidRDefault="00976F5D" w:rsidP="007E1C36">
      <w:pPr>
        <w:spacing w:after="160" w:line="276" w:lineRule="auto"/>
        <w:rPr>
          <w:b/>
          <w:bCs/>
          <w:sz w:val="20"/>
          <w:szCs w:val="20"/>
          <w:lang w:val="en-US"/>
        </w:rPr>
      </w:pPr>
      <w:r w:rsidRPr="00813F16">
        <w:rPr>
          <w:b/>
          <w:bCs/>
          <w:sz w:val="20"/>
          <w:szCs w:val="20"/>
          <w:lang w:val="en-US"/>
        </w:rPr>
        <w:lastRenderedPageBreak/>
        <w:t xml:space="preserve">IV </w:t>
      </w:r>
      <w:r w:rsidR="00813F16" w:rsidRPr="00813F16">
        <w:rPr>
          <w:b/>
          <w:bCs/>
          <w:sz w:val="20"/>
          <w:szCs w:val="20"/>
          <w:lang w:val="en-US"/>
        </w:rPr>
        <w:t>Attachments</w:t>
      </w:r>
    </w:p>
    <w:p w14:paraId="5808C6A4" w14:textId="77777777" w:rsidR="00813F16" w:rsidRPr="00813F16" w:rsidRDefault="00813F16" w:rsidP="007E1C36">
      <w:pPr>
        <w:widowControl/>
        <w:suppressAutoHyphens w:val="0"/>
        <w:spacing w:before="100" w:beforeAutospacing="1" w:after="100" w:afterAutospacing="1" w:line="276" w:lineRule="auto"/>
        <w:rPr>
          <w:rFonts w:eastAsia="Times New Roman"/>
          <w:kern w:val="0"/>
          <w:sz w:val="20"/>
          <w:szCs w:val="20"/>
          <w:lang w:val="en-US" w:eastAsia="pl-PL"/>
        </w:rPr>
      </w:pPr>
      <w:r w:rsidRPr="00813F16">
        <w:rPr>
          <w:rFonts w:eastAsia="Times New Roman"/>
          <w:kern w:val="0"/>
          <w:sz w:val="20"/>
          <w:szCs w:val="20"/>
          <w:lang w:val="en-US" w:eastAsia="pl-PL"/>
        </w:rPr>
        <w:t>The attachments to this form, constituting an integral part of the offer, are:</w:t>
      </w:r>
    </w:p>
    <w:p w14:paraId="4E435808" w14:textId="30059A7C" w:rsidR="00580A96" w:rsidRPr="00580A96" w:rsidRDefault="00580A96" w:rsidP="007E1C36">
      <w:pPr>
        <w:pStyle w:val="qowt-stl-standardowy"/>
        <w:numPr>
          <w:ilvl w:val="0"/>
          <w:numId w:val="14"/>
        </w:numPr>
        <w:shd w:val="clear" w:color="auto" w:fill="FFFFFF"/>
        <w:spacing w:before="0" w:beforeAutospacing="0" w:after="0" w:afterAutospacing="0" w:line="276" w:lineRule="auto"/>
        <w:jc w:val="both"/>
        <w:rPr>
          <w:sz w:val="20"/>
          <w:szCs w:val="20"/>
          <w:lang w:val="en-US"/>
        </w:rPr>
      </w:pPr>
      <w:r w:rsidRPr="00580A96">
        <w:rPr>
          <w:sz w:val="20"/>
          <w:szCs w:val="20"/>
          <w:lang w:val="en-US"/>
        </w:rPr>
        <w:t>Technical specification of the subject of the contract</w:t>
      </w:r>
      <w:r w:rsidR="007E1C36">
        <w:rPr>
          <w:sz w:val="20"/>
          <w:szCs w:val="20"/>
          <w:lang w:val="en-US"/>
        </w:rPr>
        <w:t>.</w:t>
      </w:r>
    </w:p>
    <w:p w14:paraId="0D422AA9" w14:textId="77777777" w:rsidR="0085728C" w:rsidRPr="0085728C" w:rsidRDefault="0085728C" w:rsidP="0085728C">
      <w:pPr>
        <w:pStyle w:val="Akapitzlist"/>
        <w:numPr>
          <w:ilvl w:val="0"/>
          <w:numId w:val="14"/>
        </w:numPr>
        <w:spacing w:before="100" w:beforeAutospacing="1" w:after="100" w:afterAutospacing="1"/>
        <w:rPr>
          <w:sz w:val="20"/>
          <w:szCs w:val="20"/>
          <w:lang w:val="en-US"/>
        </w:rPr>
      </w:pPr>
      <w:r w:rsidRPr="0085728C">
        <w:rPr>
          <w:sz w:val="20"/>
          <w:szCs w:val="20"/>
          <w:lang w:val="en-US"/>
        </w:rPr>
        <w:t>Declaration by the Bidder that the offered subject of the inquiry does not contain elements of metals harmful to the environment, such as lead and cadmium.</w:t>
      </w:r>
    </w:p>
    <w:p w14:paraId="4439772B" w14:textId="77777777" w:rsidR="003847D5" w:rsidRPr="0085728C" w:rsidRDefault="003847D5" w:rsidP="00976F5D">
      <w:pPr>
        <w:pStyle w:val="qowt-stl-standardowy"/>
        <w:shd w:val="clear" w:color="auto" w:fill="FFFFFF"/>
        <w:spacing w:before="0" w:beforeAutospacing="0" w:after="0" w:afterAutospacing="0" w:line="360" w:lineRule="auto"/>
        <w:ind w:left="720"/>
        <w:jc w:val="both"/>
        <w:rPr>
          <w:i/>
          <w:iCs/>
          <w:color w:val="000000"/>
          <w:sz w:val="20"/>
          <w:szCs w:val="20"/>
          <w:lang w:val="en-US"/>
        </w:rPr>
      </w:pPr>
    </w:p>
    <w:p w14:paraId="4569ADBE" w14:textId="77777777" w:rsidR="00813F16" w:rsidRPr="0085728C" w:rsidRDefault="00813F16" w:rsidP="00813F16">
      <w:pPr>
        <w:pStyle w:val="qowt-stl-standardowy"/>
        <w:shd w:val="clear" w:color="auto" w:fill="FFFFFF"/>
        <w:spacing w:before="0" w:beforeAutospacing="0" w:after="0" w:afterAutospacing="0" w:line="360" w:lineRule="auto"/>
        <w:ind w:left="360"/>
        <w:rPr>
          <w:i/>
          <w:iCs/>
          <w:color w:val="000000"/>
          <w:sz w:val="20"/>
          <w:szCs w:val="20"/>
          <w:lang w:val="en-GB"/>
        </w:rPr>
      </w:pPr>
      <w:r w:rsidRPr="0085728C">
        <w:rPr>
          <w:i/>
          <w:iCs/>
          <w:color w:val="000000"/>
          <w:sz w:val="20"/>
          <w:szCs w:val="20"/>
          <w:lang w:val="en-GB"/>
        </w:rPr>
        <w:t>Place: ............................, date: .................................... 2025</w:t>
      </w:r>
    </w:p>
    <w:p w14:paraId="56B60F9E" w14:textId="77777777" w:rsidR="003847D5" w:rsidRPr="0085728C" w:rsidRDefault="003847D5" w:rsidP="00976F5D">
      <w:pPr>
        <w:pStyle w:val="qowt-stl-standardowy"/>
        <w:shd w:val="clear" w:color="auto" w:fill="FFFFFF"/>
        <w:spacing w:before="0" w:beforeAutospacing="0" w:after="0" w:afterAutospacing="0" w:line="360" w:lineRule="auto"/>
        <w:ind w:left="360"/>
        <w:jc w:val="right"/>
        <w:rPr>
          <w:i/>
          <w:iCs/>
          <w:color w:val="000000"/>
          <w:sz w:val="20"/>
          <w:szCs w:val="20"/>
          <w:lang w:val="en-GB"/>
        </w:rPr>
      </w:pPr>
    </w:p>
    <w:p w14:paraId="15252F94" w14:textId="77777777" w:rsidR="003847D5" w:rsidRPr="0085728C" w:rsidRDefault="003847D5" w:rsidP="00976F5D">
      <w:pPr>
        <w:pStyle w:val="qowt-stl-standardowy"/>
        <w:shd w:val="clear" w:color="auto" w:fill="FFFFFF"/>
        <w:spacing w:before="0" w:beforeAutospacing="0" w:after="0" w:afterAutospacing="0" w:line="360" w:lineRule="auto"/>
        <w:ind w:left="360"/>
        <w:jc w:val="right"/>
        <w:rPr>
          <w:i/>
          <w:iCs/>
          <w:color w:val="000000"/>
          <w:sz w:val="20"/>
          <w:szCs w:val="20"/>
          <w:lang w:val="en-GB"/>
        </w:rPr>
      </w:pPr>
    </w:p>
    <w:p w14:paraId="4794F682" w14:textId="6B9D85DC" w:rsidR="00976F5D" w:rsidRPr="00951067" w:rsidRDefault="00976F5D" w:rsidP="00976F5D">
      <w:pPr>
        <w:pStyle w:val="qowt-stl-standardowy"/>
        <w:shd w:val="clear" w:color="auto" w:fill="FFFFFF"/>
        <w:spacing w:before="0" w:beforeAutospacing="0" w:after="0" w:afterAutospacing="0" w:line="360" w:lineRule="auto"/>
        <w:ind w:left="360"/>
        <w:jc w:val="right"/>
        <w:rPr>
          <w:color w:val="000000"/>
          <w:sz w:val="20"/>
          <w:szCs w:val="20"/>
          <w:lang w:val="en-US"/>
        </w:rPr>
      </w:pPr>
      <w:r w:rsidRPr="00951067">
        <w:rPr>
          <w:i/>
          <w:iCs/>
          <w:color w:val="000000"/>
          <w:sz w:val="20"/>
          <w:szCs w:val="20"/>
          <w:lang w:val="en-US"/>
        </w:rPr>
        <w:br/>
        <w:t>...................................................................................</w:t>
      </w:r>
    </w:p>
    <w:p w14:paraId="693246E3" w14:textId="6BB3944B" w:rsidR="00976F5D" w:rsidRPr="005F0121" w:rsidRDefault="00813F16" w:rsidP="003847D5">
      <w:pPr>
        <w:pStyle w:val="qowt-stl-standardowy"/>
        <w:shd w:val="clear" w:color="auto" w:fill="FFFFFF"/>
        <w:spacing w:before="0" w:beforeAutospacing="0" w:after="0" w:afterAutospacing="0" w:line="360" w:lineRule="auto"/>
        <w:ind w:left="4968"/>
        <w:jc w:val="center"/>
        <w:rPr>
          <w:rStyle w:val="qowt-font1-timesnewroman"/>
          <w:i/>
          <w:iCs/>
          <w:color w:val="000000"/>
          <w:sz w:val="20"/>
          <w:szCs w:val="20"/>
          <w:lang w:val="en-US"/>
        </w:rPr>
      </w:pPr>
      <w:r w:rsidRPr="00813F16">
        <w:rPr>
          <w:i/>
          <w:iCs/>
          <w:color w:val="000000"/>
          <w:sz w:val="20"/>
          <w:szCs w:val="20"/>
          <w:lang w:val="en-US"/>
        </w:rPr>
        <w:t>(stamp and signature of the person authorized to make declarations of will on behalf of the Contractor)</w:t>
      </w:r>
    </w:p>
    <w:p w14:paraId="764F8145" w14:textId="77777777" w:rsidR="00813F16" w:rsidRPr="00813F16" w:rsidRDefault="00813F16" w:rsidP="003847D5">
      <w:pPr>
        <w:pStyle w:val="qowt-stl-standardowy"/>
        <w:shd w:val="clear" w:color="auto" w:fill="FFFFFF"/>
        <w:spacing w:before="0" w:beforeAutospacing="0" w:after="0" w:afterAutospacing="0" w:line="360" w:lineRule="auto"/>
        <w:ind w:left="4968"/>
        <w:jc w:val="center"/>
        <w:rPr>
          <w:rStyle w:val="qowt-font1-timesnewroman"/>
          <w:i/>
          <w:iCs/>
          <w:color w:val="000000"/>
          <w:sz w:val="20"/>
          <w:szCs w:val="20"/>
          <w:lang w:val="en-US"/>
        </w:rPr>
      </w:pPr>
    </w:p>
    <w:p w14:paraId="3FBA8617" w14:textId="77777777" w:rsidR="00813F16" w:rsidRPr="00813F16" w:rsidRDefault="00813F16" w:rsidP="003847D5">
      <w:pPr>
        <w:pStyle w:val="qowt-stl-standardowy"/>
        <w:shd w:val="clear" w:color="auto" w:fill="FFFFFF"/>
        <w:spacing w:before="0" w:beforeAutospacing="0" w:after="0" w:afterAutospacing="0" w:line="360" w:lineRule="auto"/>
        <w:ind w:left="4968"/>
        <w:jc w:val="center"/>
        <w:rPr>
          <w:rStyle w:val="qowt-font1-timesnewroman"/>
          <w:i/>
          <w:iCs/>
          <w:color w:val="000000"/>
          <w:sz w:val="20"/>
          <w:szCs w:val="20"/>
          <w:lang w:val="en-US"/>
        </w:rPr>
      </w:pPr>
    </w:p>
    <w:p w14:paraId="1144DD63" w14:textId="77777777" w:rsidR="00813F16" w:rsidRPr="00813F16" w:rsidRDefault="00813F16" w:rsidP="003847D5">
      <w:pPr>
        <w:pStyle w:val="qowt-stl-standardowy"/>
        <w:shd w:val="clear" w:color="auto" w:fill="FFFFFF"/>
        <w:spacing w:before="0" w:beforeAutospacing="0" w:after="0" w:afterAutospacing="0" w:line="360" w:lineRule="auto"/>
        <w:ind w:left="4968"/>
        <w:jc w:val="center"/>
        <w:rPr>
          <w:rStyle w:val="qowt-font1-timesnewroman"/>
          <w:i/>
          <w:iCs/>
          <w:color w:val="000000"/>
          <w:sz w:val="20"/>
          <w:szCs w:val="20"/>
          <w:lang w:val="en-US"/>
        </w:rPr>
      </w:pPr>
    </w:p>
    <w:p w14:paraId="52F15342" w14:textId="77777777" w:rsidR="00813F16" w:rsidRPr="00813F16" w:rsidRDefault="00813F16" w:rsidP="003847D5">
      <w:pPr>
        <w:pStyle w:val="qowt-stl-standardowy"/>
        <w:shd w:val="clear" w:color="auto" w:fill="FFFFFF"/>
        <w:spacing w:before="0" w:beforeAutospacing="0" w:after="0" w:afterAutospacing="0" w:line="360" w:lineRule="auto"/>
        <w:ind w:left="4968"/>
        <w:jc w:val="center"/>
        <w:rPr>
          <w:rStyle w:val="qowt-font1-timesnewroman"/>
          <w:i/>
          <w:iCs/>
          <w:color w:val="000000"/>
          <w:sz w:val="20"/>
          <w:szCs w:val="20"/>
          <w:lang w:val="en-US"/>
        </w:rPr>
      </w:pPr>
    </w:p>
    <w:p w14:paraId="09B0F26E" w14:textId="77777777" w:rsidR="00813F16" w:rsidRPr="00685CBE" w:rsidRDefault="00813F16" w:rsidP="003847D5">
      <w:pPr>
        <w:pStyle w:val="qowt-stl-standardowy"/>
        <w:shd w:val="clear" w:color="auto" w:fill="FFFFFF"/>
        <w:spacing w:before="0" w:beforeAutospacing="0" w:after="0" w:afterAutospacing="0" w:line="360" w:lineRule="auto"/>
        <w:ind w:left="4968"/>
        <w:jc w:val="center"/>
        <w:rPr>
          <w:color w:val="000000"/>
          <w:sz w:val="20"/>
          <w:szCs w:val="20"/>
          <w:lang w:val="en-US"/>
        </w:rPr>
      </w:pPr>
    </w:p>
    <w:sectPr w:rsidR="00813F16" w:rsidRPr="00685CBE" w:rsidSect="003847D5">
      <w:headerReference w:type="default" r:id="rId8"/>
      <w:pgSz w:w="11906" w:h="16838"/>
      <w:pgMar w:top="1417" w:right="1417" w:bottom="1134"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08E4A" w14:textId="77777777" w:rsidR="00480EC2" w:rsidRDefault="00480EC2" w:rsidP="00565A46">
      <w:r>
        <w:separator/>
      </w:r>
    </w:p>
  </w:endnote>
  <w:endnote w:type="continuationSeparator" w:id="0">
    <w:p w14:paraId="5A6E1173" w14:textId="77777777" w:rsidR="00480EC2" w:rsidRDefault="00480EC2" w:rsidP="00565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96A9B" w14:textId="77777777" w:rsidR="00480EC2" w:rsidRDefault="00480EC2" w:rsidP="00565A46">
      <w:r>
        <w:separator/>
      </w:r>
    </w:p>
  </w:footnote>
  <w:footnote w:type="continuationSeparator" w:id="0">
    <w:p w14:paraId="2D120BF0" w14:textId="77777777" w:rsidR="00480EC2" w:rsidRDefault="00480EC2" w:rsidP="00565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D1291" w14:textId="3FD51577" w:rsidR="00565A46" w:rsidRDefault="00565A46">
    <w:pPr>
      <w:pStyle w:val="Nagwek"/>
    </w:pPr>
    <w:r w:rsidRPr="00961B02">
      <w:rPr>
        <w:noProof/>
      </w:rPr>
      <w:drawing>
        <wp:inline distT="0" distB="0" distL="0" distR="0" wp14:anchorId="6CA55277" wp14:editId="439C6988">
          <wp:extent cx="5760720" cy="531078"/>
          <wp:effectExtent l="0" t="0" r="0" b="2540"/>
          <wp:docPr id="2054262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107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96"/>
    <w:multiLevelType w:val="hybridMultilevel"/>
    <w:tmpl w:val="D90E9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6014E1"/>
    <w:multiLevelType w:val="hybridMultilevel"/>
    <w:tmpl w:val="FB5696AA"/>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 w15:restartNumberingAfterBreak="0">
    <w:nsid w:val="0A14555C"/>
    <w:multiLevelType w:val="hybridMultilevel"/>
    <w:tmpl w:val="813A35A2"/>
    <w:lvl w:ilvl="0" w:tplc="EB5E24F0">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50876A7"/>
    <w:multiLevelType w:val="hybridMultilevel"/>
    <w:tmpl w:val="A95015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580D6F"/>
    <w:multiLevelType w:val="hybridMultilevel"/>
    <w:tmpl w:val="403E1C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D04D27"/>
    <w:multiLevelType w:val="multilevel"/>
    <w:tmpl w:val="225EB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987E15"/>
    <w:multiLevelType w:val="hybridMultilevel"/>
    <w:tmpl w:val="CC486F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77972B6"/>
    <w:multiLevelType w:val="multilevel"/>
    <w:tmpl w:val="F5FC6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1332364"/>
    <w:multiLevelType w:val="hybridMultilevel"/>
    <w:tmpl w:val="DFA41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EB593B"/>
    <w:multiLevelType w:val="hybridMultilevel"/>
    <w:tmpl w:val="E9540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8611CB9"/>
    <w:multiLevelType w:val="multilevel"/>
    <w:tmpl w:val="40045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0E38DD"/>
    <w:multiLevelType w:val="hybridMultilevel"/>
    <w:tmpl w:val="56C05F44"/>
    <w:lvl w:ilvl="0" w:tplc="F14CA0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A4515E"/>
    <w:multiLevelType w:val="hybridMultilevel"/>
    <w:tmpl w:val="3724F2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7F61727C"/>
    <w:multiLevelType w:val="multilevel"/>
    <w:tmpl w:val="A3081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6876098">
    <w:abstractNumId w:val="6"/>
  </w:num>
  <w:num w:numId="2" w16cid:durableId="716930481">
    <w:abstractNumId w:val="3"/>
  </w:num>
  <w:num w:numId="3" w16cid:durableId="1668316644">
    <w:abstractNumId w:val="9"/>
  </w:num>
  <w:num w:numId="4" w16cid:durableId="688335350">
    <w:abstractNumId w:val="12"/>
  </w:num>
  <w:num w:numId="5" w16cid:durableId="294605581">
    <w:abstractNumId w:val="8"/>
  </w:num>
  <w:num w:numId="6" w16cid:durableId="1904176226">
    <w:abstractNumId w:val="2"/>
  </w:num>
  <w:num w:numId="7" w16cid:durableId="49766609">
    <w:abstractNumId w:val="0"/>
  </w:num>
  <w:num w:numId="8" w16cid:durableId="1889099625">
    <w:abstractNumId w:val="4"/>
  </w:num>
  <w:num w:numId="9" w16cid:durableId="1918318788">
    <w:abstractNumId w:val="11"/>
  </w:num>
  <w:num w:numId="10" w16cid:durableId="1067724905">
    <w:abstractNumId w:val="13"/>
  </w:num>
  <w:num w:numId="11" w16cid:durableId="2045062173">
    <w:abstractNumId w:val="5"/>
  </w:num>
  <w:num w:numId="12" w16cid:durableId="498883306">
    <w:abstractNumId w:val="1"/>
  </w:num>
  <w:num w:numId="13" w16cid:durableId="1419251741">
    <w:abstractNumId w:val="10"/>
  </w:num>
  <w:num w:numId="14" w16cid:durableId="165402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46"/>
    <w:rsid w:val="00030A83"/>
    <w:rsid w:val="00051787"/>
    <w:rsid w:val="0009499A"/>
    <w:rsid w:val="000D7FF7"/>
    <w:rsid w:val="000F2D0D"/>
    <w:rsid w:val="00114CB2"/>
    <w:rsid w:val="00137EEA"/>
    <w:rsid w:val="00140BF2"/>
    <w:rsid w:val="001430B0"/>
    <w:rsid w:val="00165A8B"/>
    <w:rsid w:val="0017454F"/>
    <w:rsid w:val="001871A7"/>
    <w:rsid w:val="00226B37"/>
    <w:rsid w:val="00253118"/>
    <w:rsid w:val="0025690E"/>
    <w:rsid w:val="00285460"/>
    <w:rsid w:val="002A4008"/>
    <w:rsid w:val="002B5AA2"/>
    <w:rsid w:val="002B7A92"/>
    <w:rsid w:val="002E0650"/>
    <w:rsid w:val="002E646B"/>
    <w:rsid w:val="002F0EA4"/>
    <w:rsid w:val="00322173"/>
    <w:rsid w:val="003847D5"/>
    <w:rsid w:val="003A2AFC"/>
    <w:rsid w:val="003B4DAF"/>
    <w:rsid w:val="003F30E0"/>
    <w:rsid w:val="00432DAE"/>
    <w:rsid w:val="00443A80"/>
    <w:rsid w:val="00456CFB"/>
    <w:rsid w:val="00480EC2"/>
    <w:rsid w:val="004F17BA"/>
    <w:rsid w:val="005631F8"/>
    <w:rsid w:val="00565A46"/>
    <w:rsid w:val="00580A96"/>
    <w:rsid w:val="005F0121"/>
    <w:rsid w:val="00621B87"/>
    <w:rsid w:val="0063766E"/>
    <w:rsid w:val="00647ECD"/>
    <w:rsid w:val="00666E9C"/>
    <w:rsid w:val="00685CBE"/>
    <w:rsid w:val="006A60C0"/>
    <w:rsid w:val="006B057C"/>
    <w:rsid w:val="006D3CAC"/>
    <w:rsid w:val="006E55C9"/>
    <w:rsid w:val="00705B42"/>
    <w:rsid w:val="0072268E"/>
    <w:rsid w:val="00726010"/>
    <w:rsid w:val="007667AD"/>
    <w:rsid w:val="007E1C36"/>
    <w:rsid w:val="00813F16"/>
    <w:rsid w:val="0085728C"/>
    <w:rsid w:val="008572A8"/>
    <w:rsid w:val="0089027B"/>
    <w:rsid w:val="008A57FA"/>
    <w:rsid w:val="008C530C"/>
    <w:rsid w:val="008C6488"/>
    <w:rsid w:val="00905CA9"/>
    <w:rsid w:val="0092678B"/>
    <w:rsid w:val="00945BF9"/>
    <w:rsid w:val="00951067"/>
    <w:rsid w:val="00975A9D"/>
    <w:rsid w:val="00976F5D"/>
    <w:rsid w:val="009A330F"/>
    <w:rsid w:val="009E2971"/>
    <w:rsid w:val="009F2321"/>
    <w:rsid w:val="00A21BC5"/>
    <w:rsid w:val="00A2602A"/>
    <w:rsid w:val="00A73CF2"/>
    <w:rsid w:val="00AE7024"/>
    <w:rsid w:val="00AF0DC8"/>
    <w:rsid w:val="00B43255"/>
    <w:rsid w:val="00B826DF"/>
    <w:rsid w:val="00BA5A8A"/>
    <w:rsid w:val="00BE47E3"/>
    <w:rsid w:val="00BE5482"/>
    <w:rsid w:val="00C2367A"/>
    <w:rsid w:val="00C26BD7"/>
    <w:rsid w:val="00C440A9"/>
    <w:rsid w:val="00C66B11"/>
    <w:rsid w:val="00CF0EFD"/>
    <w:rsid w:val="00D01225"/>
    <w:rsid w:val="00D0302C"/>
    <w:rsid w:val="00DF1C36"/>
    <w:rsid w:val="00DF77A1"/>
    <w:rsid w:val="00E220F7"/>
    <w:rsid w:val="00E51132"/>
    <w:rsid w:val="00E63218"/>
    <w:rsid w:val="00EB2A74"/>
    <w:rsid w:val="00EC21FA"/>
    <w:rsid w:val="00F01056"/>
    <w:rsid w:val="00F11362"/>
    <w:rsid w:val="00F169D0"/>
    <w:rsid w:val="00F3344D"/>
    <w:rsid w:val="00F92EA1"/>
    <w:rsid w:val="00F94C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7B7F8"/>
  <w15:chartTrackingRefBased/>
  <w15:docId w15:val="{81A01EB8-7D65-4758-BF2D-E74F6D97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3F16"/>
    <w:pPr>
      <w:widowControl w:val="0"/>
      <w:suppressAutoHyphens/>
      <w:spacing w:after="0" w:line="240" w:lineRule="auto"/>
    </w:pPr>
    <w:rPr>
      <w:rFonts w:ascii="Times New Roman" w:eastAsia="Andale Sans UI" w:hAnsi="Times New Roman" w:cs="Times New Roman"/>
      <w:kern w:val="1"/>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65A46"/>
    <w:pPr>
      <w:tabs>
        <w:tab w:val="center" w:pos="4536"/>
        <w:tab w:val="right" w:pos="9072"/>
      </w:tabs>
    </w:pPr>
  </w:style>
  <w:style w:type="character" w:customStyle="1" w:styleId="NagwekZnak">
    <w:name w:val="Nagłówek Znak"/>
    <w:basedOn w:val="Domylnaczcionkaakapitu"/>
    <w:link w:val="Nagwek"/>
    <w:uiPriority w:val="99"/>
    <w:rsid w:val="00565A46"/>
  </w:style>
  <w:style w:type="paragraph" w:styleId="Stopka">
    <w:name w:val="footer"/>
    <w:basedOn w:val="Normalny"/>
    <w:link w:val="StopkaZnak"/>
    <w:uiPriority w:val="99"/>
    <w:unhideWhenUsed/>
    <w:rsid w:val="00565A46"/>
    <w:pPr>
      <w:tabs>
        <w:tab w:val="center" w:pos="4536"/>
        <w:tab w:val="right" w:pos="9072"/>
      </w:tabs>
    </w:pPr>
  </w:style>
  <w:style w:type="character" w:customStyle="1" w:styleId="StopkaZnak">
    <w:name w:val="Stopka Znak"/>
    <w:basedOn w:val="Domylnaczcionkaakapitu"/>
    <w:link w:val="Stopka"/>
    <w:uiPriority w:val="99"/>
    <w:rsid w:val="00565A46"/>
  </w:style>
  <w:style w:type="paragraph" w:styleId="Akapitzlist">
    <w:name w:val="List Paragraph"/>
    <w:basedOn w:val="Normalny"/>
    <w:link w:val="AkapitzlistZnak"/>
    <w:uiPriority w:val="34"/>
    <w:qFormat/>
    <w:rsid w:val="00565A46"/>
    <w:pPr>
      <w:ind w:left="720"/>
      <w:contextualSpacing/>
    </w:pPr>
  </w:style>
  <w:style w:type="table" w:styleId="Tabela-Siatka">
    <w:name w:val="Table Grid"/>
    <w:basedOn w:val="Standardowy"/>
    <w:uiPriority w:val="39"/>
    <w:rsid w:val="00565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owt-stl-standardowy">
    <w:name w:val="qowt-stl-standardowy"/>
    <w:basedOn w:val="Normalny"/>
    <w:rsid w:val="00137EEA"/>
    <w:pPr>
      <w:widowControl/>
      <w:suppressAutoHyphens w:val="0"/>
      <w:spacing w:before="100" w:beforeAutospacing="1" w:after="100" w:afterAutospacing="1"/>
    </w:pPr>
    <w:rPr>
      <w:rFonts w:eastAsia="Times New Roman"/>
      <w:kern w:val="0"/>
      <w:lang w:eastAsia="pl-PL"/>
    </w:rPr>
  </w:style>
  <w:style w:type="character" w:customStyle="1" w:styleId="AkapitzlistZnak">
    <w:name w:val="Akapit z listą Znak"/>
    <w:link w:val="Akapitzlist"/>
    <w:uiPriority w:val="34"/>
    <w:locked/>
    <w:rsid w:val="00976F5D"/>
    <w:rPr>
      <w:rFonts w:ascii="Times New Roman" w:eastAsia="Andale Sans UI" w:hAnsi="Times New Roman" w:cs="Times New Roman"/>
      <w:kern w:val="1"/>
      <w14:ligatures w14:val="none"/>
    </w:rPr>
  </w:style>
  <w:style w:type="character" w:customStyle="1" w:styleId="qowt-font1-timesnewroman">
    <w:name w:val="qowt-font1-timesnewroman"/>
    <w:basedOn w:val="Domylnaczcionkaakapitu"/>
    <w:rsid w:val="00976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37612">
      <w:bodyDiv w:val="1"/>
      <w:marLeft w:val="0"/>
      <w:marRight w:val="0"/>
      <w:marTop w:val="0"/>
      <w:marBottom w:val="0"/>
      <w:divBdr>
        <w:top w:val="none" w:sz="0" w:space="0" w:color="auto"/>
        <w:left w:val="none" w:sz="0" w:space="0" w:color="auto"/>
        <w:bottom w:val="none" w:sz="0" w:space="0" w:color="auto"/>
        <w:right w:val="none" w:sz="0" w:space="0" w:color="auto"/>
      </w:divBdr>
    </w:div>
    <w:div w:id="177281088">
      <w:bodyDiv w:val="1"/>
      <w:marLeft w:val="0"/>
      <w:marRight w:val="0"/>
      <w:marTop w:val="0"/>
      <w:marBottom w:val="0"/>
      <w:divBdr>
        <w:top w:val="none" w:sz="0" w:space="0" w:color="auto"/>
        <w:left w:val="none" w:sz="0" w:space="0" w:color="auto"/>
        <w:bottom w:val="none" w:sz="0" w:space="0" w:color="auto"/>
        <w:right w:val="none" w:sz="0" w:space="0" w:color="auto"/>
      </w:divBdr>
    </w:div>
    <w:div w:id="1035958402">
      <w:bodyDiv w:val="1"/>
      <w:marLeft w:val="0"/>
      <w:marRight w:val="0"/>
      <w:marTop w:val="0"/>
      <w:marBottom w:val="0"/>
      <w:divBdr>
        <w:top w:val="none" w:sz="0" w:space="0" w:color="auto"/>
        <w:left w:val="none" w:sz="0" w:space="0" w:color="auto"/>
        <w:bottom w:val="none" w:sz="0" w:space="0" w:color="auto"/>
        <w:right w:val="none" w:sz="0" w:space="0" w:color="auto"/>
      </w:divBdr>
    </w:div>
    <w:div w:id="1241719660">
      <w:bodyDiv w:val="1"/>
      <w:marLeft w:val="0"/>
      <w:marRight w:val="0"/>
      <w:marTop w:val="0"/>
      <w:marBottom w:val="0"/>
      <w:divBdr>
        <w:top w:val="none" w:sz="0" w:space="0" w:color="auto"/>
        <w:left w:val="none" w:sz="0" w:space="0" w:color="auto"/>
        <w:bottom w:val="none" w:sz="0" w:space="0" w:color="auto"/>
        <w:right w:val="none" w:sz="0" w:space="0" w:color="auto"/>
      </w:divBdr>
    </w:div>
    <w:div w:id="16826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1D315-F5F4-4E9C-9DF6-FE3E5EEE2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1043</Words>
  <Characters>6262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Wójcik</dc:creator>
  <cp:keywords/>
  <dc:description/>
  <cp:lastModifiedBy>Andrzej</cp:lastModifiedBy>
  <cp:revision>2</cp:revision>
  <cp:lastPrinted>2025-11-03T07:42:00Z</cp:lastPrinted>
  <dcterms:created xsi:type="dcterms:W3CDTF">2025-12-15T12:56:00Z</dcterms:created>
  <dcterms:modified xsi:type="dcterms:W3CDTF">2025-12-15T12:56:00Z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-1872395733</vt:i4>
  </property>
  <property fmtid="{D5CDD505-2E9C-101B-9397-08002B2CF9AE}" pid="3" name="_NewReviewCycle">
    <vt:lpwstr/>
  </property>
  <property fmtid="{D5CDD505-2E9C-101B-9397-08002B2CF9AE}" pid="4" name="_EmailSubject">
    <vt:lpwstr>tłumaczenie</vt:lpwstr>
  </property>
  <property fmtid="{D5CDD505-2E9C-101B-9397-08002B2CF9AE}" pid="5" name="_AuthorEmail">
    <vt:lpwstr>koordynator@darstal.eu</vt:lpwstr>
  </property>
  <property fmtid="{D5CDD505-2E9C-101B-9397-08002B2CF9AE}" pid="6" name="_AuthorEmailDisplayName">
    <vt:lpwstr>Ewa Wójcik</vt:lpwstr>
  </property>
  <property fmtid="{D5CDD505-2E9C-101B-9397-08002B2CF9AE}" pid="7" name="_PreviousAdHocReviewCycleID">
    <vt:i4>478226521</vt:i4>
  </property>
  <property fmtid="{D5CDD505-2E9C-101B-9397-08002B2CF9AE}" pid="8" name="_ReviewingToolsShownOnce">
    <vt:lpwstr/>
  </property>
</Properties>
</file>